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2CAD6" w14:textId="49CAB50B" w:rsidR="000216F9" w:rsidRDefault="000216F9" w:rsidP="000216F9">
      <w:pPr>
        <w:rPr>
          <w:rFonts w:cstheme="minorHAnsi"/>
          <w:sz w:val="36"/>
          <w:szCs w:val="36"/>
        </w:rPr>
      </w:pPr>
      <w:r w:rsidRPr="000216F9">
        <w:rPr>
          <w:rFonts w:cstheme="minorHAnsi"/>
          <w:sz w:val="36"/>
          <w:szCs w:val="36"/>
        </w:rPr>
        <w:t xml:space="preserve">                            Anotações Módulo 02</w:t>
      </w:r>
    </w:p>
    <w:p w14:paraId="009052AC" w14:textId="58988B77" w:rsidR="000216F9" w:rsidRDefault="00C75018" w:rsidP="000216F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Acessar o </w:t>
      </w:r>
      <w:proofErr w:type="spellStart"/>
      <w:r>
        <w:rPr>
          <w:rFonts w:cstheme="minorHAnsi"/>
          <w:sz w:val="24"/>
          <w:szCs w:val="24"/>
        </w:rPr>
        <w:t>pdf</w:t>
      </w:r>
      <w:proofErr w:type="spellEnd"/>
      <w:r>
        <w:rPr>
          <w:rFonts w:cstheme="minorHAnsi"/>
          <w:sz w:val="24"/>
          <w:szCs w:val="24"/>
        </w:rPr>
        <w:t xml:space="preserve"> 13 para </w:t>
      </w:r>
      <w:r w:rsidR="009805B2">
        <w:rPr>
          <w:rFonts w:cstheme="minorHAnsi"/>
          <w:sz w:val="24"/>
          <w:szCs w:val="24"/>
        </w:rPr>
        <w:t>tirar dúvidas sobre a psicologia das cores.</w:t>
      </w:r>
    </w:p>
    <w:p w14:paraId="6F2B3C9A" w14:textId="68C0E11F" w:rsidR="00007821" w:rsidRDefault="00007821" w:rsidP="000216F9">
      <w:pPr>
        <w:rPr>
          <w:rFonts w:cstheme="minorHAnsi"/>
          <w:sz w:val="24"/>
          <w:szCs w:val="24"/>
        </w:rPr>
      </w:pPr>
    </w:p>
    <w:p w14:paraId="4A8941CC" w14:textId="48725551" w:rsidR="00007821" w:rsidRDefault="00007821" w:rsidP="000216F9">
      <w:pPr>
        <w:rPr>
          <w:rFonts w:cstheme="minorHAnsi"/>
          <w:sz w:val="24"/>
          <w:szCs w:val="24"/>
        </w:rPr>
      </w:pPr>
      <w:r w:rsidRPr="00007821">
        <w:rPr>
          <w:rFonts w:cstheme="minorHAnsi"/>
          <w:b/>
          <w:bCs/>
          <w:sz w:val="24"/>
          <w:szCs w:val="24"/>
        </w:rPr>
        <w:t>Círculo Cromático:</w:t>
      </w:r>
      <w:r>
        <w:rPr>
          <w:rFonts w:cstheme="minorHAnsi"/>
          <w:sz w:val="24"/>
          <w:szCs w:val="24"/>
        </w:rPr>
        <w:t xml:space="preserve"> Serve para verificar a harmonia das cores.</w:t>
      </w:r>
    </w:p>
    <w:p w14:paraId="653FD74B" w14:textId="783EE219" w:rsidR="00007821" w:rsidRPr="00007821" w:rsidRDefault="00007821" w:rsidP="000216F9">
      <w:pPr>
        <w:rPr>
          <w:rFonts w:cstheme="minorHAnsi"/>
          <w:b/>
          <w:bCs/>
          <w:sz w:val="24"/>
          <w:szCs w:val="24"/>
        </w:rPr>
      </w:pPr>
      <w:r w:rsidRPr="00007821">
        <w:rPr>
          <w:rFonts w:cstheme="minorHAnsi"/>
          <w:b/>
          <w:bCs/>
          <w:sz w:val="24"/>
          <w:szCs w:val="24"/>
        </w:rPr>
        <w:t>Cores Primárias:</w:t>
      </w:r>
    </w:p>
    <w:p w14:paraId="1F74CF65" w14:textId="63243682" w:rsidR="00007821" w:rsidRDefault="00007821" w:rsidP="000216F9">
      <w:pPr>
        <w:rPr>
          <w:rFonts w:cstheme="minorHAnsi"/>
          <w:sz w:val="24"/>
          <w:szCs w:val="24"/>
        </w:rPr>
      </w:pPr>
      <w:r w:rsidRPr="00007821">
        <w:rPr>
          <w:rFonts w:cstheme="minorHAnsi"/>
          <w:noProof/>
          <w:sz w:val="24"/>
          <w:szCs w:val="24"/>
        </w:rPr>
        <w:drawing>
          <wp:inline distT="0" distB="0" distL="0" distR="0" wp14:anchorId="7F4C098A" wp14:editId="3507A40B">
            <wp:extent cx="3017520" cy="2247089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6965" cy="225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96C5" w14:textId="732C963F" w:rsidR="00007821" w:rsidRPr="00007821" w:rsidRDefault="00007821" w:rsidP="000216F9">
      <w:pPr>
        <w:rPr>
          <w:rFonts w:cstheme="minorHAnsi"/>
          <w:b/>
          <w:bCs/>
          <w:sz w:val="24"/>
          <w:szCs w:val="24"/>
        </w:rPr>
      </w:pPr>
      <w:r w:rsidRPr="00007821">
        <w:rPr>
          <w:rFonts w:cstheme="minorHAnsi"/>
          <w:b/>
          <w:bCs/>
          <w:sz w:val="24"/>
          <w:szCs w:val="24"/>
        </w:rPr>
        <w:t xml:space="preserve">Cores secundárias: </w:t>
      </w:r>
    </w:p>
    <w:p w14:paraId="108CE354" w14:textId="5B5456AC" w:rsidR="00007821" w:rsidRDefault="00007821" w:rsidP="000216F9">
      <w:pPr>
        <w:rPr>
          <w:rFonts w:cstheme="minorHAnsi"/>
          <w:sz w:val="24"/>
          <w:szCs w:val="24"/>
        </w:rPr>
      </w:pPr>
      <w:r w:rsidRPr="00007821">
        <w:rPr>
          <w:rFonts w:cstheme="minorHAnsi"/>
          <w:noProof/>
          <w:sz w:val="24"/>
          <w:szCs w:val="24"/>
        </w:rPr>
        <w:drawing>
          <wp:inline distT="0" distB="0" distL="0" distR="0" wp14:anchorId="4D8DF58D" wp14:editId="26F83C9F">
            <wp:extent cx="3040380" cy="2369708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554" cy="23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7C3D" w14:textId="7253DEB9" w:rsidR="009805B2" w:rsidRDefault="00007821" w:rsidP="000216F9">
      <w:pPr>
        <w:rPr>
          <w:rFonts w:cstheme="minorHAnsi"/>
          <w:sz w:val="24"/>
          <w:szCs w:val="24"/>
        </w:rPr>
      </w:pPr>
      <w:r w:rsidRPr="00007821">
        <w:rPr>
          <w:rFonts w:cstheme="minorHAnsi"/>
          <w:b/>
          <w:bCs/>
          <w:sz w:val="24"/>
          <w:szCs w:val="24"/>
        </w:rPr>
        <w:t xml:space="preserve">Cores </w:t>
      </w:r>
      <w:r>
        <w:rPr>
          <w:rFonts w:cstheme="minorHAnsi"/>
          <w:b/>
          <w:bCs/>
          <w:sz w:val="24"/>
          <w:szCs w:val="24"/>
        </w:rPr>
        <w:t>Terciárias</w:t>
      </w:r>
      <w:r w:rsidRPr="00007821">
        <w:rPr>
          <w:rFonts w:cstheme="minorHAnsi"/>
          <w:b/>
          <w:bCs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São todas as outras cores, que são misturas das cores primárias e secundárias.</w:t>
      </w:r>
    </w:p>
    <w:p w14:paraId="16944689" w14:textId="1C629054" w:rsidR="00007821" w:rsidRDefault="00007821" w:rsidP="000216F9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Ex</w:t>
      </w:r>
      <w:proofErr w:type="spellEnd"/>
      <w:r>
        <w:rPr>
          <w:rFonts w:cstheme="minorHAnsi"/>
          <w:sz w:val="24"/>
          <w:szCs w:val="24"/>
        </w:rPr>
        <w:t xml:space="preserve"> de cores terciárias:</w:t>
      </w:r>
    </w:p>
    <w:p w14:paraId="2F80E776" w14:textId="053755FA" w:rsidR="009805B2" w:rsidRDefault="00007821" w:rsidP="000216F9">
      <w:pPr>
        <w:rPr>
          <w:rFonts w:cstheme="minorHAnsi"/>
          <w:sz w:val="24"/>
          <w:szCs w:val="24"/>
        </w:rPr>
      </w:pPr>
      <w:r w:rsidRPr="00007821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1BC2E3D" wp14:editId="6EA47ED4">
            <wp:extent cx="3947160" cy="215599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3187" cy="217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1A35" w14:textId="5C705506" w:rsidR="00007821" w:rsidRPr="00887679" w:rsidRDefault="00887679" w:rsidP="000216F9">
      <w:pPr>
        <w:rPr>
          <w:rFonts w:cstheme="minorHAnsi"/>
          <w:b/>
          <w:bCs/>
          <w:sz w:val="24"/>
          <w:szCs w:val="24"/>
        </w:rPr>
      </w:pPr>
      <w:r w:rsidRPr="00887679">
        <w:rPr>
          <w:rFonts w:cstheme="minorHAnsi"/>
          <w:b/>
          <w:bCs/>
          <w:sz w:val="24"/>
          <w:szCs w:val="24"/>
        </w:rPr>
        <w:t>Temperatura das cores:</w:t>
      </w:r>
    </w:p>
    <w:p w14:paraId="5C7AAF8E" w14:textId="0EBFB184" w:rsidR="00887679" w:rsidRDefault="00887679" w:rsidP="000216F9">
      <w:pPr>
        <w:rPr>
          <w:rFonts w:cstheme="minorHAnsi"/>
          <w:sz w:val="24"/>
          <w:szCs w:val="24"/>
        </w:rPr>
      </w:pPr>
      <w:r w:rsidRPr="00887679">
        <w:rPr>
          <w:rFonts w:cstheme="minorHAnsi"/>
          <w:noProof/>
          <w:sz w:val="24"/>
          <w:szCs w:val="24"/>
        </w:rPr>
        <w:drawing>
          <wp:inline distT="0" distB="0" distL="0" distR="0" wp14:anchorId="1E21E06D" wp14:editId="3A00C1B5">
            <wp:extent cx="3977640" cy="2435290"/>
            <wp:effectExtent l="0" t="0" r="381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1683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DF6E" w14:textId="1A933F1F" w:rsidR="00887679" w:rsidRDefault="00887679" w:rsidP="000216F9">
      <w:pPr>
        <w:rPr>
          <w:rFonts w:cstheme="minorHAnsi"/>
          <w:sz w:val="24"/>
          <w:szCs w:val="24"/>
        </w:rPr>
      </w:pPr>
      <w:r w:rsidRPr="00887679">
        <w:rPr>
          <w:rFonts w:cstheme="minorHAnsi"/>
          <w:b/>
          <w:bCs/>
          <w:sz w:val="24"/>
          <w:szCs w:val="24"/>
        </w:rPr>
        <w:t xml:space="preserve">Cores complementares: </w:t>
      </w:r>
      <w:r>
        <w:rPr>
          <w:rFonts w:cstheme="minorHAnsi"/>
          <w:sz w:val="24"/>
          <w:szCs w:val="24"/>
        </w:rPr>
        <w:t xml:space="preserve">Quando quiser usar uma cor que contrasta com outra, ou seja, que se destaque a cor da letra perante ao fundo por exemplo. Ver no círculo cromático a cor exatamente oposta </w:t>
      </w:r>
      <w:proofErr w:type="gramStart"/>
      <w:r>
        <w:rPr>
          <w:rFonts w:cstheme="minorHAnsi"/>
          <w:sz w:val="24"/>
          <w:szCs w:val="24"/>
        </w:rPr>
        <w:t>a</w:t>
      </w:r>
      <w:proofErr w:type="gramEnd"/>
      <w:r>
        <w:rPr>
          <w:rFonts w:cstheme="minorHAnsi"/>
          <w:sz w:val="24"/>
          <w:szCs w:val="24"/>
        </w:rPr>
        <w:t xml:space="preserve"> sua posição.</w:t>
      </w:r>
    </w:p>
    <w:p w14:paraId="1DE94063" w14:textId="42B8238B" w:rsidR="00887679" w:rsidRDefault="00887679" w:rsidP="000216F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 exemplo abaixo, a cor que mais tem que contraste com o violeta é o amarelo.</w:t>
      </w:r>
    </w:p>
    <w:p w14:paraId="2D385839" w14:textId="7167F8F6" w:rsidR="00887679" w:rsidRPr="00887679" w:rsidRDefault="00887679" w:rsidP="000216F9">
      <w:pPr>
        <w:rPr>
          <w:rFonts w:cstheme="minorHAnsi"/>
          <w:sz w:val="24"/>
          <w:szCs w:val="24"/>
        </w:rPr>
      </w:pPr>
      <w:r w:rsidRPr="00887679">
        <w:rPr>
          <w:rFonts w:cstheme="minorHAnsi"/>
          <w:noProof/>
          <w:sz w:val="24"/>
          <w:szCs w:val="24"/>
        </w:rPr>
        <w:drawing>
          <wp:inline distT="0" distB="0" distL="0" distR="0" wp14:anchorId="3CC6F858" wp14:editId="623CD671">
            <wp:extent cx="2506980" cy="2100754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0693" cy="212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BCF9" w14:textId="77777777" w:rsidR="00F67A66" w:rsidRDefault="00887679" w:rsidP="000216F9">
      <w:pPr>
        <w:rPr>
          <w:rFonts w:cstheme="minorHAnsi"/>
          <w:sz w:val="24"/>
          <w:szCs w:val="24"/>
        </w:rPr>
      </w:pPr>
      <w:r w:rsidRPr="00887679">
        <w:rPr>
          <w:rFonts w:cstheme="minorHAnsi"/>
          <w:b/>
          <w:bCs/>
          <w:sz w:val="24"/>
          <w:szCs w:val="24"/>
        </w:rPr>
        <w:lastRenderedPageBreak/>
        <w:t>Cores Análogas: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São as cores parecidas, que não tem contraste uma com a outra. No círculo cromático, para saber a cor análoga da cor escolhida, é só v</w:t>
      </w:r>
      <w:r w:rsidR="00F67A66">
        <w:rPr>
          <w:rFonts w:cstheme="minorHAnsi"/>
          <w:sz w:val="24"/>
          <w:szCs w:val="24"/>
        </w:rPr>
        <w:t>er as cores as lado da escolhida. Veja o exemplo abaixo:</w:t>
      </w:r>
    </w:p>
    <w:p w14:paraId="48DA2A58" w14:textId="72B82380" w:rsidR="009805B2" w:rsidRDefault="00F67A66" w:rsidP="000216F9">
      <w:pPr>
        <w:rPr>
          <w:rFonts w:cstheme="minorHAnsi"/>
          <w:sz w:val="24"/>
          <w:szCs w:val="24"/>
        </w:rPr>
      </w:pPr>
      <w:r w:rsidRPr="00F67A66">
        <w:rPr>
          <w:rFonts w:cstheme="minorHAnsi"/>
          <w:noProof/>
          <w:sz w:val="24"/>
          <w:szCs w:val="24"/>
        </w:rPr>
        <w:drawing>
          <wp:inline distT="0" distB="0" distL="0" distR="0" wp14:anchorId="490F4A8F" wp14:editId="2ADD3079">
            <wp:extent cx="2405011" cy="20345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4814" cy="20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679">
        <w:rPr>
          <w:rFonts w:cstheme="minorHAnsi"/>
          <w:sz w:val="24"/>
          <w:szCs w:val="24"/>
        </w:rPr>
        <w:t xml:space="preserve"> </w:t>
      </w:r>
    </w:p>
    <w:p w14:paraId="1D36EA0D" w14:textId="549821E8" w:rsidR="00F67A66" w:rsidRDefault="00F67A66" w:rsidP="000216F9">
      <w:pPr>
        <w:rPr>
          <w:rFonts w:cstheme="minorHAnsi"/>
          <w:sz w:val="24"/>
          <w:szCs w:val="24"/>
        </w:rPr>
      </w:pPr>
      <w:r w:rsidRPr="00F67A66">
        <w:rPr>
          <w:rFonts w:cstheme="minorHAnsi"/>
          <w:b/>
          <w:bCs/>
          <w:sz w:val="24"/>
          <w:szCs w:val="24"/>
        </w:rPr>
        <w:t xml:space="preserve">Cores Análogas e uma complementar: </w:t>
      </w:r>
      <w:r>
        <w:rPr>
          <w:rFonts w:cstheme="minorHAnsi"/>
          <w:sz w:val="24"/>
          <w:szCs w:val="24"/>
        </w:rPr>
        <w:t>Consiste em selecionar cores que são análogas e dão uma suavidade a paleta de cores, e uma completamente o oposto para dar um contraste. Exemplo:</w:t>
      </w:r>
    </w:p>
    <w:p w14:paraId="756C1B1D" w14:textId="4203C9AF" w:rsidR="00F67A66" w:rsidRPr="00F67A66" w:rsidRDefault="00F67A66" w:rsidP="000216F9">
      <w:pPr>
        <w:rPr>
          <w:rFonts w:cstheme="minorHAnsi"/>
          <w:sz w:val="24"/>
          <w:szCs w:val="24"/>
        </w:rPr>
      </w:pPr>
      <w:r w:rsidRPr="00F67A66">
        <w:rPr>
          <w:rFonts w:cstheme="minorHAnsi"/>
          <w:noProof/>
          <w:sz w:val="24"/>
          <w:szCs w:val="24"/>
        </w:rPr>
        <w:drawing>
          <wp:inline distT="0" distB="0" distL="0" distR="0" wp14:anchorId="265D065B" wp14:editId="7D08A966">
            <wp:extent cx="2377440" cy="2129926"/>
            <wp:effectExtent l="0" t="0" r="381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6652" cy="213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76B7" w14:textId="77777777" w:rsidR="00F67A66" w:rsidRDefault="00F67A66" w:rsidP="000216F9">
      <w:pPr>
        <w:rPr>
          <w:rFonts w:cstheme="minorHAnsi"/>
          <w:sz w:val="24"/>
          <w:szCs w:val="24"/>
        </w:rPr>
      </w:pPr>
    </w:p>
    <w:p w14:paraId="57A1E6C3" w14:textId="10C4C401" w:rsidR="00F67A66" w:rsidRDefault="00F67A66" w:rsidP="000216F9">
      <w:pPr>
        <w:rPr>
          <w:rFonts w:cstheme="minorHAnsi"/>
          <w:sz w:val="24"/>
          <w:szCs w:val="24"/>
        </w:rPr>
      </w:pPr>
      <w:r w:rsidRPr="00F67A66">
        <w:rPr>
          <w:rFonts w:cstheme="minorHAnsi"/>
          <w:b/>
          <w:bCs/>
          <w:sz w:val="24"/>
          <w:szCs w:val="24"/>
        </w:rPr>
        <w:t>Cores Análogas relacionadas: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É uma técnica utilizada quando se quer um pequeno contraste em relação à paleta de cores. Nesse caso é escolhido duas cores, uma ao lado da outra, pula uma cor e utiliza a próxima. Veja o exemplo abaixo:</w:t>
      </w:r>
    </w:p>
    <w:p w14:paraId="67A021AF" w14:textId="10342B46" w:rsidR="00F67A66" w:rsidRPr="00F67A66" w:rsidRDefault="00F67A66" w:rsidP="000216F9">
      <w:pPr>
        <w:rPr>
          <w:rFonts w:cstheme="minorHAnsi"/>
          <w:sz w:val="24"/>
          <w:szCs w:val="24"/>
        </w:rPr>
      </w:pPr>
      <w:r w:rsidRPr="00F67A66">
        <w:rPr>
          <w:rFonts w:cstheme="minorHAnsi"/>
          <w:noProof/>
          <w:sz w:val="24"/>
          <w:szCs w:val="24"/>
        </w:rPr>
        <w:drawing>
          <wp:inline distT="0" distB="0" distL="0" distR="0" wp14:anchorId="165FF4B0" wp14:editId="5B7BFDC1">
            <wp:extent cx="2714590" cy="20040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1945" cy="20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  <w:r w:rsidRPr="00F67A66">
        <w:rPr>
          <w:rFonts w:cstheme="minorHAnsi"/>
          <w:noProof/>
          <w:sz w:val="24"/>
          <w:szCs w:val="24"/>
        </w:rPr>
        <w:drawing>
          <wp:inline distT="0" distB="0" distL="0" distR="0" wp14:anchorId="3C6CC5B7" wp14:editId="6F217CA8">
            <wp:extent cx="2385060" cy="20210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7404" cy="202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F1D9" w14:textId="311DEF75" w:rsidR="000216F9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b/>
          <w:bCs/>
          <w:sz w:val="24"/>
          <w:szCs w:val="24"/>
        </w:rPr>
        <w:lastRenderedPageBreak/>
        <w:t>Cores Intercaladas:</w:t>
      </w:r>
      <w:r>
        <w:rPr>
          <w:rFonts w:cstheme="minorHAnsi"/>
          <w:b/>
          <w:bCs/>
          <w:sz w:val="24"/>
          <w:szCs w:val="24"/>
        </w:rPr>
        <w:t xml:space="preserve">  </w:t>
      </w:r>
      <w:r>
        <w:rPr>
          <w:rFonts w:cstheme="minorHAnsi"/>
          <w:sz w:val="24"/>
          <w:szCs w:val="24"/>
        </w:rPr>
        <w:t>São parecidas com a opção anterior, mas com um contraste maior.</w:t>
      </w:r>
    </w:p>
    <w:p w14:paraId="64782F59" w14:textId="509E299E" w:rsidR="00487ABD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noProof/>
          <w:sz w:val="24"/>
          <w:szCs w:val="24"/>
        </w:rPr>
        <w:drawing>
          <wp:inline distT="0" distB="0" distL="0" distR="0" wp14:anchorId="47A97AC4" wp14:editId="0CA27CE6">
            <wp:extent cx="2446020" cy="215785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0658" cy="21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6BA" w14:textId="0A6709D0" w:rsidR="00487ABD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b/>
          <w:bCs/>
          <w:sz w:val="24"/>
          <w:szCs w:val="24"/>
        </w:rPr>
        <w:t>Cores triádicas: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Consiste em escolher uma cor, pular as próximas 3 selecionar a próxima e assim continua. Exemplo:</w:t>
      </w:r>
    </w:p>
    <w:p w14:paraId="2DF0259D" w14:textId="5155755C" w:rsidR="00487ABD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noProof/>
          <w:sz w:val="24"/>
          <w:szCs w:val="24"/>
        </w:rPr>
        <w:drawing>
          <wp:inline distT="0" distB="0" distL="0" distR="0" wp14:anchorId="66E523D9" wp14:editId="33FB78C9">
            <wp:extent cx="2446020" cy="223755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48492" cy="22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290E" w14:textId="04F6288A" w:rsidR="00487ABD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b/>
          <w:bCs/>
          <w:sz w:val="24"/>
          <w:szCs w:val="24"/>
        </w:rPr>
        <w:t xml:space="preserve">Cores em quadrados: </w:t>
      </w:r>
      <w:r>
        <w:rPr>
          <w:rFonts w:cstheme="minorHAnsi"/>
          <w:sz w:val="24"/>
          <w:szCs w:val="24"/>
        </w:rPr>
        <w:t>Consiste em escolher uma cor, pular 2 e selecionar a próxima. Exemplo:</w:t>
      </w:r>
    </w:p>
    <w:p w14:paraId="727DE52F" w14:textId="5226EEBB" w:rsidR="00487ABD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noProof/>
          <w:sz w:val="24"/>
          <w:szCs w:val="24"/>
        </w:rPr>
        <w:drawing>
          <wp:inline distT="0" distB="0" distL="0" distR="0" wp14:anchorId="5A6F5276" wp14:editId="7056EF4A">
            <wp:extent cx="2468880" cy="2388532"/>
            <wp:effectExtent l="0" t="0" r="762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4486" cy="23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7B9" w14:textId="78E1E169" w:rsidR="00487ABD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b/>
          <w:bCs/>
          <w:sz w:val="24"/>
          <w:szCs w:val="24"/>
        </w:rPr>
        <w:lastRenderedPageBreak/>
        <w:t xml:space="preserve">Cores </w:t>
      </w:r>
      <w:proofErr w:type="spellStart"/>
      <w:r w:rsidRPr="00487ABD">
        <w:rPr>
          <w:rFonts w:cstheme="minorHAnsi"/>
          <w:b/>
          <w:bCs/>
          <w:sz w:val="24"/>
          <w:szCs w:val="24"/>
        </w:rPr>
        <w:t>Tetrádicas</w:t>
      </w:r>
      <w:proofErr w:type="spellEnd"/>
      <w:r w:rsidRPr="00487ABD">
        <w:rPr>
          <w:rFonts w:cstheme="minorHAnsi"/>
          <w:b/>
          <w:bCs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>Consistem em selecionar uma cor e próxima será a sua complementar. Selecionar uma outra cor qualquer e a próxima será a sua complementar. Exemplo:</w:t>
      </w:r>
    </w:p>
    <w:p w14:paraId="0C916113" w14:textId="50300FEE" w:rsidR="00487ABD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noProof/>
          <w:sz w:val="24"/>
          <w:szCs w:val="24"/>
        </w:rPr>
        <w:drawing>
          <wp:inline distT="0" distB="0" distL="0" distR="0" wp14:anchorId="005903D4" wp14:editId="2D2A70A4">
            <wp:extent cx="2455698" cy="2354580"/>
            <wp:effectExtent l="0" t="0" r="1905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8598" cy="23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FAD2" w14:textId="19FE528A" w:rsidR="00487ABD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b/>
          <w:bCs/>
          <w:sz w:val="24"/>
          <w:szCs w:val="24"/>
        </w:rPr>
        <w:t>Monocromia:</w:t>
      </w:r>
      <w:r>
        <w:rPr>
          <w:rFonts w:cstheme="minorHAnsi"/>
          <w:sz w:val="24"/>
          <w:szCs w:val="24"/>
        </w:rPr>
        <w:t xml:space="preserve"> Consiste em utilizar somente uma cor e alterar seu brilho e saturação, isso fará sejam geradas novas cores.</w:t>
      </w:r>
      <w:r w:rsidR="00497B6E">
        <w:rPr>
          <w:rFonts w:cstheme="minorHAnsi"/>
          <w:sz w:val="24"/>
          <w:szCs w:val="24"/>
        </w:rPr>
        <w:t xml:space="preserve"> Cria uma efeito de degrâde.</w:t>
      </w:r>
      <w:r>
        <w:rPr>
          <w:rFonts w:cstheme="minorHAnsi"/>
          <w:sz w:val="24"/>
          <w:szCs w:val="24"/>
        </w:rPr>
        <w:t xml:space="preserve"> Exemplo:</w:t>
      </w:r>
    </w:p>
    <w:p w14:paraId="7E4DCC7A" w14:textId="13E83F1E" w:rsidR="00487ABD" w:rsidRDefault="00487ABD" w:rsidP="000216F9">
      <w:pPr>
        <w:rPr>
          <w:rFonts w:cstheme="minorHAnsi"/>
          <w:sz w:val="24"/>
          <w:szCs w:val="24"/>
        </w:rPr>
      </w:pPr>
      <w:r w:rsidRPr="00487ABD">
        <w:rPr>
          <w:rFonts w:cstheme="minorHAnsi"/>
          <w:noProof/>
          <w:sz w:val="24"/>
          <w:szCs w:val="24"/>
        </w:rPr>
        <w:drawing>
          <wp:inline distT="0" distB="0" distL="0" distR="0" wp14:anchorId="4FCA2FF9" wp14:editId="1A9F5324">
            <wp:extent cx="4511431" cy="2491956"/>
            <wp:effectExtent l="0" t="0" r="381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31A5" w14:textId="31CFAFE0" w:rsidR="00487ABD" w:rsidRDefault="00487ABD" w:rsidP="000216F9">
      <w:pPr>
        <w:rPr>
          <w:rFonts w:cstheme="minorHAnsi"/>
          <w:sz w:val="24"/>
          <w:szCs w:val="24"/>
        </w:rPr>
      </w:pPr>
    </w:p>
    <w:p w14:paraId="0298C764" w14:textId="77777777" w:rsidR="006F4018" w:rsidRDefault="006F4018" w:rsidP="000216F9">
      <w:pPr>
        <w:rPr>
          <w:rFonts w:cstheme="minorHAnsi"/>
          <w:b/>
          <w:bCs/>
          <w:sz w:val="28"/>
          <w:szCs w:val="28"/>
        </w:rPr>
      </w:pPr>
    </w:p>
    <w:p w14:paraId="5D24ED3E" w14:textId="77777777" w:rsidR="006F4018" w:rsidRDefault="006F4018" w:rsidP="000216F9">
      <w:pPr>
        <w:rPr>
          <w:rFonts w:cstheme="minorHAnsi"/>
          <w:b/>
          <w:bCs/>
          <w:sz w:val="28"/>
          <w:szCs w:val="28"/>
        </w:rPr>
      </w:pPr>
    </w:p>
    <w:p w14:paraId="765A8917" w14:textId="77777777" w:rsidR="006F4018" w:rsidRDefault="006F4018" w:rsidP="000216F9">
      <w:pPr>
        <w:rPr>
          <w:rFonts w:cstheme="minorHAnsi"/>
          <w:b/>
          <w:bCs/>
          <w:sz w:val="28"/>
          <w:szCs w:val="28"/>
        </w:rPr>
      </w:pPr>
    </w:p>
    <w:p w14:paraId="5814EACE" w14:textId="77777777" w:rsidR="006F4018" w:rsidRDefault="006F4018" w:rsidP="000216F9">
      <w:pPr>
        <w:rPr>
          <w:rFonts w:cstheme="minorHAnsi"/>
          <w:b/>
          <w:bCs/>
          <w:sz w:val="28"/>
          <w:szCs w:val="28"/>
        </w:rPr>
      </w:pPr>
    </w:p>
    <w:p w14:paraId="2746E7DB" w14:textId="77777777" w:rsidR="006F4018" w:rsidRDefault="006F4018" w:rsidP="000216F9">
      <w:pPr>
        <w:rPr>
          <w:rFonts w:cstheme="minorHAnsi"/>
          <w:b/>
          <w:bCs/>
          <w:sz w:val="28"/>
          <w:szCs w:val="28"/>
        </w:rPr>
      </w:pPr>
    </w:p>
    <w:p w14:paraId="49180690" w14:textId="77777777" w:rsidR="006F4018" w:rsidRDefault="006F4018" w:rsidP="000216F9">
      <w:pPr>
        <w:rPr>
          <w:rFonts w:cstheme="minorHAnsi"/>
          <w:b/>
          <w:bCs/>
          <w:sz w:val="28"/>
          <w:szCs w:val="28"/>
        </w:rPr>
      </w:pPr>
    </w:p>
    <w:p w14:paraId="2FF955E6" w14:textId="77777777" w:rsidR="006F4018" w:rsidRDefault="006F4018" w:rsidP="000216F9">
      <w:pPr>
        <w:rPr>
          <w:rFonts w:cstheme="minorHAnsi"/>
          <w:b/>
          <w:bCs/>
          <w:sz w:val="28"/>
          <w:szCs w:val="28"/>
        </w:rPr>
      </w:pPr>
    </w:p>
    <w:p w14:paraId="079AE2A5" w14:textId="39C0AEA9" w:rsidR="001B3393" w:rsidRDefault="001B3393" w:rsidP="000216F9">
      <w:pPr>
        <w:rPr>
          <w:rFonts w:cstheme="minorHAnsi"/>
          <w:b/>
          <w:bCs/>
          <w:sz w:val="28"/>
          <w:szCs w:val="28"/>
        </w:rPr>
      </w:pPr>
      <w:r w:rsidRPr="001B3393">
        <w:rPr>
          <w:rFonts w:cstheme="minorHAnsi"/>
          <w:b/>
          <w:bCs/>
          <w:sz w:val="28"/>
          <w:szCs w:val="28"/>
        </w:rPr>
        <w:lastRenderedPageBreak/>
        <w:t>Aula 09 e 10 – Estudo Básico de Tipografia</w:t>
      </w:r>
    </w:p>
    <w:p w14:paraId="6F35F53B" w14:textId="00BEC122" w:rsidR="001B3393" w:rsidRDefault="006F4018" w:rsidP="000216F9">
      <w:pPr>
        <w:rPr>
          <w:rFonts w:cstheme="minorHAnsi"/>
          <w:sz w:val="24"/>
          <w:szCs w:val="24"/>
        </w:rPr>
      </w:pPr>
      <w:r w:rsidRPr="006F4018">
        <w:rPr>
          <w:rFonts w:cstheme="minorHAnsi"/>
          <w:b/>
          <w:bCs/>
          <w:sz w:val="24"/>
          <w:szCs w:val="24"/>
        </w:rPr>
        <w:t>Anatomia do tipo: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Se refere a como vai ser escrito cada tipo de letra, por que cada fonte tem seus diferenciais.</w:t>
      </w:r>
    </w:p>
    <w:p w14:paraId="0904046D" w14:textId="523866F4" w:rsidR="00C34C4A" w:rsidRPr="00C34C4A" w:rsidRDefault="00C34C4A" w:rsidP="00C34C4A">
      <w:pPr>
        <w:jc w:val="center"/>
        <w:rPr>
          <w:rFonts w:cstheme="minorHAnsi"/>
          <w:b/>
          <w:bCs/>
          <w:sz w:val="36"/>
          <w:szCs w:val="36"/>
        </w:rPr>
      </w:pPr>
    </w:p>
    <w:p w14:paraId="17864F95" w14:textId="59CD1B6D" w:rsidR="00C34C4A" w:rsidRDefault="00C34C4A" w:rsidP="00C34C4A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36"/>
          <w:szCs w:val="36"/>
        </w:rPr>
        <w:t xml:space="preserve">                   </w:t>
      </w:r>
      <w:r w:rsidRPr="00C34C4A">
        <w:rPr>
          <w:rFonts w:cstheme="minorHAnsi"/>
          <w:b/>
          <w:bCs/>
          <w:sz w:val="36"/>
          <w:szCs w:val="36"/>
        </w:rPr>
        <w:t>ITENS MÉTRICOS DE UMA FONTE</w:t>
      </w:r>
    </w:p>
    <w:p w14:paraId="2CA2143E" w14:textId="77777777" w:rsidR="00C34C4A" w:rsidRPr="00C34C4A" w:rsidRDefault="00C34C4A" w:rsidP="00C34C4A">
      <w:pPr>
        <w:rPr>
          <w:rFonts w:cstheme="minorHAnsi"/>
          <w:b/>
          <w:bCs/>
          <w:sz w:val="28"/>
          <w:szCs w:val="28"/>
        </w:rPr>
      </w:pPr>
    </w:p>
    <w:p w14:paraId="5335155F" w14:textId="42B3C7C2" w:rsidR="006F4018" w:rsidRDefault="006F4018" w:rsidP="000216F9">
      <w:pPr>
        <w:rPr>
          <w:rFonts w:cstheme="minorHAnsi"/>
          <w:sz w:val="24"/>
          <w:szCs w:val="24"/>
        </w:rPr>
      </w:pPr>
      <w:r w:rsidRPr="006F4018">
        <w:rPr>
          <w:rFonts w:cstheme="minorHAnsi"/>
          <w:b/>
          <w:bCs/>
          <w:sz w:val="24"/>
          <w:szCs w:val="24"/>
        </w:rPr>
        <w:t>Altura-x:</w:t>
      </w:r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A altura de todas as letras minúsculas de uma fonte são</w:t>
      </w:r>
      <w:proofErr w:type="gramEnd"/>
      <w:r>
        <w:rPr>
          <w:rFonts w:cstheme="minorHAnsi"/>
          <w:sz w:val="24"/>
          <w:szCs w:val="24"/>
        </w:rPr>
        <w:t xml:space="preserve"> baseadas na letra x, ou seja, quando alguém vai desenvolver uma nova fonte, a primeira letra a ser desenhada é o x, pois todas as outras serão baseadas na sua altura, isso é chamado de altura-x. Abaixo esta uma imagem dessa representação com a fonte Times New Roman.</w:t>
      </w:r>
    </w:p>
    <w:p w14:paraId="7FFA6314" w14:textId="32DA844C" w:rsidR="006F4018" w:rsidRDefault="006F4018" w:rsidP="000216F9">
      <w:pPr>
        <w:rPr>
          <w:rFonts w:cstheme="minorHAnsi"/>
          <w:sz w:val="24"/>
          <w:szCs w:val="24"/>
        </w:rPr>
      </w:pPr>
      <w:r w:rsidRPr="006F4018">
        <w:rPr>
          <w:rFonts w:cstheme="minorHAnsi"/>
          <w:noProof/>
          <w:sz w:val="24"/>
          <w:szCs w:val="24"/>
        </w:rPr>
        <w:drawing>
          <wp:inline distT="0" distB="0" distL="0" distR="0" wp14:anchorId="46D31362" wp14:editId="20C53CA6">
            <wp:extent cx="4297680" cy="1085538"/>
            <wp:effectExtent l="0" t="0" r="762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7190" cy="11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2EFB" w14:textId="77777777" w:rsidR="00F62B85" w:rsidRPr="006F4018" w:rsidRDefault="00F62B85" w:rsidP="000216F9">
      <w:pPr>
        <w:rPr>
          <w:rFonts w:cstheme="minorHAnsi"/>
          <w:sz w:val="24"/>
          <w:szCs w:val="24"/>
        </w:rPr>
      </w:pPr>
    </w:p>
    <w:p w14:paraId="5C2D5559" w14:textId="7D7D15BE" w:rsidR="00F62B85" w:rsidRDefault="00F62B85" w:rsidP="000216F9">
      <w:pPr>
        <w:rPr>
          <w:rFonts w:cstheme="minorHAnsi"/>
          <w:sz w:val="24"/>
          <w:szCs w:val="24"/>
        </w:rPr>
      </w:pPr>
      <w:r w:rsidRPr="00F62B85">
        <w:rPr>
          <w:rFonts w:cstheme="minorHAnsi"/>
          <w:b/>
          <w:bCs/>
          <w:sz w:val="24"/>
          <w:szCs w:val="24"/>
        </w:rPr>
        <w:t>Altura das maiúsculas: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Criado proporcionalmente a partir da altura das minúsculas.</w:t>
      </w:r>
    </w:p>
    <w:p w14:paraId="42B8223E" w14:textId="48A0FEB7" w:rsidR="00F62B85" w:rsidRDefault="00F62B85" w:rsidP="000216F9">
      <w:pPr>
        <w:rPr>
          <w:rFonts w:cstheme="minorHAnsi"/>
          <w:sz w:val="24"/>
          <w:szCs w:val="24"/>
        </w:rPr>
      </w:pPr>
      <w:r w:rsidRPr="00F62B85">
        <w:rPr>
          <w:rFonts w:cstheme="minorHAnsi"/>
          <w:noProof/>
          <w:sz w:val="24"/>
          <w:szCs w:val="24"/>
        </w:rPr>
        <w:drawing>
          <wp:inline distT="0" distB="0" distL="0" distR="0" wp14:anchorId="3D92185E" wp14:editId="5DEFC716">
            <wp:extent cx="4320540" cy="1326036"/>
            <wp:effectExtent l="0" t="0" r="381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8932" cy="13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A0C6" w14:textId="50D98761" w:rsidR="00F62B85" w:rsidRDefault="00F62B85" w:rsidP="000216F9">
      <w:pPr>
        <w:rPr>
          <w:rFonts w:cstheme="minorHAnsi"/>
          <w:sz w:val="24"/>
          <w:szCs w:val="24"/>
        </w:rPr>
      </w:pPr>
    </w:p>
    <w:p w14:paraId="35631242" w14:textId="544CC1E9" w:rsidR="00F62B85" w:rsidRDefault="00F62B85" w:rsidP="000216F9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Ascendente e Descendente:</w:t>
      </w:r>
      <w:r>
        <w:rPr>
          <w:rFonts w:cstheme="minorHAnsi"/>
          <w:sz w:val="24"/>
          <w:szCs w:val="24"/>
        </w:rPr>
        <w:t xml:space="preserve"> Algumas letras minúsculas como “b” e “k” representados no exemplo, apresentam um vazamento para cima da medida padrão da altura-x, essa medida é chamado de ascendente. Já as letras “g” e “Q” apresentam um vazamento para baixo da medida padrão, essa medida é chamada de descendente.</w:t>
      </w:r>
    </w:p>
    <w:p w14:paraId="1FB7F232" w14:textId="48AE627B" w:rsidR="00F62B85" w:rsidRDefault="00F62B85" w:rsidP="000216F9">
      <w:pPr>
        <w:rPr>
          <w:rFonts w:cstheme="minorHAnsi"/>
          <w:sz w:val="24"/>
          <w:szCs w:val="24"/>
        </w:rPr>
      </w:pPr>
      <w:r w:rsidRPr="00F62B85">
        <w:rPr>
          <w:rFonts w:cstheme="minorHAnsi"/>
          <w:noProof/>
          <w:sz w:val="24"/>
          <w:szCs w:val="24"/>
        </w:rPr>
        <w:drawing>
          <wp:inline distT="0" distB="0" distL="0" distR="0" wp14:anchorId="15720312" wp14:editId="1204B1A3">
            <wp:extent cx="4488180" cy="1531069"/>
            <wp:effectExtent l="0" t="0" r="762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9510" cy="1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F76D" w14:textId="6D7FE00B" w:rsidR="00F62B85" w:rsidRDefault="00F62B85" w:rsidP="000216F9">
      <w:pPr>
        <w:rPr>
          <w:rFonts w:cstheme="minorHAnsi"/>
          <w:sz w:val="24"/>
          <w:szCs w:val="24"/>
        </w:rPr>
      </w:pPr>
    </w:p>
    <w:p w14:paraId="5DC2FDF4" w14:textId="0BBDE797" w:rsidR="00F62B85" w:rsidRDefault="00F62B85" w:rsidP="000216F9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Altura do </w:t>
      </w:r>
      <w:r w:rsidRPr="00F62B85">
        <w:rPr>
          <w:rFonts w:cstheme="minorHAnsi"/>
          <w:b/>
          <w:bCs/>
          <w:sz w:val="24"/>
          <w:szCs w:val="24"/>
        </w:rPr>
        <w:t>Corpo: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É o somatório entre a altura-x, ascendente, descendente e a diferença da altura da maiúsculas representados acima, ou seja, o resultado é tamanho da altura do corpo da fonte.</w:t>
      </w:r>
    </w:p>
    <w:p w14:paraId="14EBD4E1" w14:textId="4943275B" w:rsidR="001B3393" w:rsidRDefault="00C34C4A" w:rsidP="000216F9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FF0000"/>
          <w:sz w:val="28"/>
          <w:szCs w:val="28"/>
        </w:rPr>
        <w:t>Importante</w:t>
      </w:r>
      <w:r w:rsidR="00F62B85" w:rsidRPr="00C34C4A">
        <w:rPr>
          <w:rFonts w:cstheme="minorHAnsi"/>
          <w:b/>
          <w:bCs/>
          <w:color w:val="FF0000"/>
          <w:sz w:val="28"/>
          <w:szCs w:val="28"/>
        </w:rPr>
        <w:t xml:space="preserve">: </w:t>
      </w:r>
      <w:r>
        <w:rPr>
          <w:rFonts w:cstheme="minorHAnsi"/>
          <w:sz w:val="24"/>
          <w:szCs w:val="24"/>
        </w:rPr>
        <w:t>Para realizar diversas configurações em uma fonte em CSS é necessário saber a altura do corpo.</w:t>
      </w:r>
    </w:p>
    <w:p w14:paraId="597860FE" w14:textId="7A2DDECA" w:rsidR="00C34C4A" w:rsidRDefault="00C34C4A" w:rsidP="000216F9">
      <w:pPr>
        <w:rPr>
          <w:rFonts w:cstheme="minorHAnsi"/>
          <w:sz w:val="24"/>
          <w:szCs w:val="24"/>
        </w:rPr>
      </w:pPr>
    </w:p>
    <w:p w14:paraId="4CC8E883" w14:textId="3819DB1C" w:rsidR="00C34C4A" w:rsidRDefault="00C34C4A" w:rsidP="000216F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36"/>
          <w:szCs w:val="36"/>
        </w:rPr>
        <w:t xml:space="preserve">                    </w:t>
      </w:r>
      <w:r w:rsidRPr="00C34C4A">
        <w:rPr>
          <w:rFonts w:cstheme="minorHAnsi"/>
          <w:b/>
          <w:bCs/>
          <w:sz w:val="36"/>
          <w:szCs w:val="36"/>
        </w:rPr>
        <w:t xml:space="preserve">Itens </w:t>
      </w:r>
      <w:r>
        <w:rPr>
          <w:rFonts w:cstheme="minorHAnsi"/>
          <w:b/>
          <w:bCs/>
          <w:sz w:val="36"/>
          <w:szCs w:val="36"/>
        </w:rPr>
        <w:t>A</w:t>
      </w:r>
      <w:r w:rsidRPr="00C34C4A">
        <w:rPr>
          <w:rFonts w:cstheme="minorHAnsi"/>
          <w:b/>
          <w:bCs/>
          <w:sz w:val="36"/>
          <w:szCs w:val="36"/>
        </w:rPr>
        <w:t>natômicos de uma fonte</w:t>
      </w:r>
    </w:p>
    <w:p w14:paraId="7FF9F425" w14:textId="33183B8F" w:rsidR="00C34C4A" w:rsidRDefault="00C34C4A" w:rsidP="000216F9">
      <w:pPr>
        <w:rPr>
          <w:rFonts w:cstheme="minorHAnsi"/>
          <w:sz w:val="24"/>
          <w:szCs w:val="24"/>
        </w:rPr>
      </w:pPr>
    </w:p>
    <w:p w14:paraId="43B1AA33" w14:textId="03C89AD7" w:rsidR="00C34C4A" w:rsidRDefault="00C34C4A" w:rsidP="000216F9">
      <w:pPr>
        <w:rPr>
          <w:rFonts w:cstheme="minorHAnsi"/>
          <w:sz w:val="24"/>
          <w:szCs w:val="24"/>
        </w:rPr>
      </w:pPr>
      <w:r w:rsidRPr="00C34C4A">
        <w:rPr>
          <w:rFonts w:cstheme="minorHAnsi"/>
          <w:b/>
          <w:bCs/>
          <w:color w:val="FF0000"/>
          <w:sz w:val="28"/>
          <w:szCs w:val="28"/>
        </w:rPr>
        <w:t>Importante:</w:t>
      </w:r>
      <w:r w:rsidRPr="00C34C4A">
        <w:rPr>
          <w:rFonts w:cstheme="minorHAnsi"/>
          <w:color w:val="FF000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Nem todas as fontes tem os componentes explicados a seguir.</w:t>
      </w:r>
    </w:p>
    <w:p w14:paraId="41E8CFCB" w14:textId="1B788699" w:rsidR="00C34C4A" w:rsidRDefault="00C34C4A" w:rsidP="000216F9">
      <w:pPr>
        <w:rPr>
          <w:rFonts w:cstheme="minorHAnsi"/>
          <w:sz w:val="24"/>
          <w:szCs w:val="24"/>
        </w:rPr>
      </w:pPr>
    </w:p>
    <w:p w14:paraId="79D06BFA" w14:textId="23B79E89" w:rsidR="00C34C4A" w:rsidRDefault="00C34C4A" w:rsidP="000216F9">
      <w:pPr>
        <w:rPr>
          <w:rFonts w:cstheme="minorHAnsi"/>
          <w:sz w:val="24"/>
          <w:szCs w:val="24"/>
        </w:rPr>
      </w:pPr>
      <w:r w:rsidRPr="00C34C4A">
        <w:rPr>
          <w:rFonts w:cstheme="minorHAnsi"/>
          <w:b/>
          <w:bCs/>
          <w:sz w:val="24"/>
          <w:szCs w:val="24"/>
        </w:rPr>
        <w:t>Serifa: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Serve basicamente para ajudar na leitura do usuário. A serifa faz com que nosso cérebro crie uma linha imaginária, mesmo sem percebermos,</w:t>
      </w:r>
      <w:r w:rsidR="00950919">
        <w:rPr>
          <w:rFonts w:cstheme="minorHAnsi"/>
          <w:sz w:val="24"/>
          <w:szCs w:val="24"/>
        </w:rPr>
        <w:t xml:space="preserve"> que acaba guiando o nosso cérebro e a facilite a leitura</w:t>
      </w:r>
      <w:r>
        <w:rPr>
          <w:rFonts w:cstheme="minorHAnsi"/>
          <w:sz w:val="24"/>
          <w:szCs w:val="24"/>
        </w:rPr>
        <w:t>. No exemplo abaixo mostra esses traços circulados que são as serifas, e o tracejado seria a linha que nosso cérebro cria inconsciente para ajudar na leitura.</w:t>
      </w:r>
    </w:p>
    <w:p w14:paraId="674D4A19" w14:textId="5649A24B" w:rsidR="00C34C4A" w:rsidRDefault="00C34C4A" w:rsidP="000216F9">
      <w:pPr>
        <w:rPr>
          <w:rFonts w:cstheme="minorHAnsi"/>
          <w:sz w:val="24"/>
          <w:szCs w:val="24"/>
        </w:rPr>
      </w:pPr>
      <w:r w:rsidRPr="00C34C4A">
        <w:rPr>
          <w:rFonts w:cstheme="minorHAnsi"/>
          <w:noProof/>
          <w:sz w:val="24"/>
          <w:szCs w:val="24"/>
        </w:rPr>
        <w:drawing>
          <wp:inline distT="0" distB="0" distL="0" distR="0" wp14:anchorId="0A994AD9" wp14:editId="36ED2587">
            <wp:extent cx="5143500" cy="1142529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7714" cy="11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FDBF" w14:textId="7E6655B9" w:rsidR="00950919" w:rsidRDefault="00950919" w:rsidP="000216F9">
      <w:pPr>
        <w:rPr>
          <w:rFonts w:cstheme="minorHAnsi"/>
          <w:sz w:val="24"/>
          <w:szCs w:val="24"/>
        </w:rPr>
      </w:pPr>
    </w:p>
    <w:p w14:paraId="36F39A1C" w14:textId="7FB4F6AF" w:rsidR="007C5F59" w:rsidRDefault="007C5F59" w:rsidP="000216F9">
      <w:pPr>
        <w:rPr>
          <w:rFonts w:cstheme="minorHAnsi"/>
          <w:sz w:val="24"/>
          <w:szCs w:val="24"/>
        </w:rPr>
      </w:pPr>
      <w:r w:rsidRPr="007C5F59">
        <w:rPr>
          <w:rFonts w:cstheme="minorHAnsi"/>
          <w:b/>
          <w:bCs/>
          <w:color w:val="FF0000"/>
          <w:sz w:val="28"/>
          <w:szCs w:val="28"/>
        </w:rPr>
        <w:t>Importante:</w:t>
      </w:r>
      <w:r>
        <w:rPr>
          <w:rFonts w:cstheme="minorHAnsi"/>
          <w:b/>
          <w:bCs/>
          <w:color w:val="FF0000"/>
          <w:sz w:val="28"/>
          <w:szCs w:val="28"/>
        </w:rPr>
        <w:t xml:space="preserve"> </w:t>
      </w:r>
      <w:r>
        <w:rPr>
          <w:rFonts w:cstheme="minorHAnsi"/>
          <w:sz w:val="24"/>
          <w:szCs w:val="24"/>
        </w:rPr>
        <w:t>Há mais coisas no vídeo da aula que acredito que não precise anotar por não ser tão importante, mas caso queira rever o vídeo para relembrar:</w:t>
      </w:r>
    </w:p>
    <w:p w14:paraId="5C689E98" w14:textId="5C3BE616" w:rsidR="007C5F59" w:rsidRDefault="007C5F59" w:rsidP="000216F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Módulo 02, aula 10 - </w:t>
      </w:r>
      <w:hyperlink r:id="rId23" w:history="1">
        <w:r w:rsidRPr="00C12A05">
          <w:rPr>
            <w:rStyle w:val="Hyperlink"/>
            <w:rFonts w:cstheme="minorHAnsi"/>
            <w:sz w:val="24"/>
            <w:szCs w:val="24"/>
          </w:rPr>
          <w:t>https://www.youtube.com/watch?v=YZfzstEquas&amp;list=PLHz_AreHm4dlUpEXkY1AyVLQGcpSgVF8s&amp;index=10&amp;ab_channel=CursoemVídeo</w:t>
        </w:r>
      </w:hyperlink>
    </w:p>
    <w:p w14:paraId="00F6B256" w14:textId="1AAB5828" w:rsidR="007C5F59" w:rsidRDefault="007C5F59" w:rsidP="007C5F59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                                </w:t>
      </w:r>
      <w:r w:rsidRPr="007C5F59">
        <w:rPr>
          <w:rFonts w:cstheme="minorHAnsi"/>
          <w:b/>
          <w:bCs/>
          <w:sz w:val="32"/>
          <w:szCs w:val="32"/>
        </w:rPr>
        <w:t>Categoria de Fontes</w:t>
      </w:r>
    </w:p>
    <w:p w14:paraId="39E68CDE" w14:textId="2702ABB5" w:rsidR="007C5F59" w:rsidRDefault="007C5F59" w:rsidP="007C5F59">
      <w:pPr>
        <w:rPr>
          <w:rFonts w:cstheme="minorHAnsi"/>
          <w:sz w:val="24"/>
          <w:szCs w:val="24"/>
        </w:rPr>
      </w:pPr>
    </w:p>
    <w:p w14:paraId="2C820257" w14:textId="5569E8DE" w:rsidR="007C5F59" w:rsidRDefault="003210F0" w:rsidP="007C5F59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Serifadas</w:t>
      </w:r>
      <w:r w:rsidR="007C5F59">
        <w:rPr>
          <w:rFonts w:cstheme="minorHAnsi"/>
          <w:b/>
          <w:bCs/>
          <w:sz w:val="24"/>
          <w:szCs w:val="24"/>
        </w:rPr>
        <w:t xml:space="preserve">: </w:t>
      </w:r>
      <w:r w:rsidR="007C5F59">
        <w:rPr>
          <w:rFonts w:cstheme="minorHAnsi"/>
          <w:sz w:val="24"/>
          <w:szCs w:val="24"/>
        </w:rPr>
        <w:t>Fontes que apresentam serifa.</w:t>
      </w:r>
    </w:p>
    <w:p w14:paraId="014ADFDA" w14:textId="5C9B4DB4" w:rsidR="003210F0" w:rsidRPr="007C5F59" w:rsidRDefault="003210F0" w:rsidP="007C5F59">
      <w:pPr>
        <w:rPr>
          <w:rFonts w:cstheme="minorHAnsi"/>
          <w:sz w:val="24"/>
          <w:szCs w:val="24"/>
        </w:rPr>
      </w:pPr>
      <w:r w:rsidRPr="003210F0">
        <w:rPr>
          <w:rFonts w:cstheme="minorHAnsi"/>
          <w:noProof/>
          <w:sz w:val="24"/>
          <w:szCs w:val="24"/>
        </w:rPr>
        <w:drawing>
          <wp:inline distT="0" distB="0" distL="0" distR="0" wp14:anchorId="27DAC687" wp14:editId="0F0C7DAB">
            <wp:extent cx="5400040" cy="71056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8B39" w14:textId="3B0B4BB6" w:rsidR="007C5F59" w:rsidRDefault="003210F0" w:rsidP="000216F9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Sans-Serif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>Fontes que não apresentam serifa.</w:t>
      </w:r>
    </w:p>
    <w:p w14:paraId="3B64640D" w14:textId="4B3DAB02" w:rsidR="003210F0" w:rsidRDefault="003210F0" w:rsidP="000216F9">
      <w:pPr>
        <w:rPr>
          <w:rFonts w:cstheme="minorHAnsi"/>
          <w:sz w:val="24"/>
          <w:szCs w:val="24"/>
        </w:rPr>
      </w:pPr>
      <w:r w:rsidRPr="003210F0">
        <w:rPr>
          <w:rFonts w:cstheme="minorHAnsi"/>
          <w:noProof/>
          <w:sz w:val="24"/>
          <w:szCs w:val="24"/>
        </w:rPr>
        <w:drawing>
          <wp:inline distT="0" distB="0" distL="0" distR="0" wp14:anchorId="5EE14766" wp14:editId="79155216">
            <wp:extent cx="5400040" cy="68770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3FB9" w14:textId="148756DE" w:rsidR="003210F0" w:rsidRDefault="003210F0" w:rsidP="000216F9">
      <w:pPr>
        <w:rPr>
          <w:rFonts w:cstheme="minorHAnsi"/>
          <w:sz w:val="24"/>
          <w:szCs w:val="24"/>
        </w:rPr>
      </w:pPr>
      <w:r w:rsidRPr="003210F0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3210F0">
        <w:rPr>
          <w:rFonts w:cstheme="minorHAnsi"/>
          <w:b/>
          <w:bCs/>
          <w:sz w:val="24"/>
          <w:szCs w:val="24"/>
        </w:rPr>
        <w:t>Monoespaçadas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>Pode ser com serifa e sem serifa. São fontes em que todas as letras ocupam o mesmo espaço dentro do texto, independente da letra ou tamanho.</w:t>
      </w:r>
      <w:r w:rsidR="0006759C">
        <w:rPr>
          <w:rFonts w:cstheme="minorHAnsi"/>
          <w:sz w:val="24"/>
          <w:szCs w:val="24"/>
        </w:rPr>
        <w:t xml:space="preserve"> Veja no exemplo abaixo a letra “l” e “a”, apesar do “l” ser menor em questão de espaçamento lateral, nessa fonte estão todos com o mesmo tamanho.</w:t>
      </w:r>
    </w:p>
    <w:p w14:paraId="3E9AF9BE" w14:textId="7F40B12D" w:rsidR="003210F0" w:rsidRDefault="003210F0" w:rsidP="000216F9">
      <w:pPr>
        <w:rPr>
          <w:rFonts w:cstheme="minorHAnsi"/>
          <w:sz w:val="24"/>
          <w:szCs w:val="24"/>
        </w:rPr>
      </w:pPr>
      <w:r w:rsidRPr="003210F0">
        <w:rPr>
          <w:rFonts w:cstheme="minorHAnsi"/>
          <w:noProof/>
          <w:sz w:val="24"/>
          <w:szCs w:val="24"/>
        </w:rPr>
        <w:drawing>
          <wp:inline distT="0" distB="0" distL="0" distR="0" wp14:anchorId="71A9A991" wp14:editId="720C50F0">
            <wp:extent cx="5400040" cy="7353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1AAF" w14:textId="662E8DE7" w:rsidR="0006759C" w:rsidRDefault="0006759C" w:rsidP="000216F9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Handwrinting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, script ou </w:t>
      </w:r>
      <w:proofErr w:type="spellStart"/>
      <w:r>
        <w:rPr>
          <w:rFonts w:cstheme="minorHAnsi"/>
          <w:b/>
          <w:bCs/>
          <w:sz w:val="24"/>
          <w:szCs w:val="24"/>
        </w:rPr>
        <w:t>scriptada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>Fontes que simulam escrita à mão, como se fosse em um papel.</w:t>
      </w:r>
    </w:p>
    <w:p w14:paraId="743BE501" w14:textId="16822C0F" w:rsidR="0006759C" w:rsidRDefault="0006759C" w:rsidP="000216F9">
      <w:pPr>
        <w:rPr>
          <w:rFonts w:cstheme="minorHAnsi"/>
          <w:sz w:val="24"/>
          <w:szCs w:val="24"/>
        </w:rPr>
      </w:pPr>
      <w:r w:rsidRPr="0006759C">
        <w:rPr>
          <w:rFonts w:cstheme="minorHAnsi"/>
          <w:noProof/>
          <w:sz w:val="24"/>
          <w:szCs w:val="24"/>
        </w:rPr>
        <w:drawing>
          <wp:inline distT="0" distB="0" distL="0" distR="0" wp14:anchorId="102AF2EE" wp14:editId="51F6D728">
            <wp:extent cx="5400040" cy="6883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0A20" w14:textId="76160E1C" w:rsidR="0006759C" w:rsidRDefault="0006759C" w:rsidP="000216F9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Display ou fontes comemorativas: </w:t>
      </w:r>
      <w:r>
        <w:rPr>
          <w:rFonts w:cstheme="minorHAnsi"/>
          <w:sz w:val="24"/>
          <w:szCs w:val="24"/>
        </w:rPr>
        <w:t xml:space="preserve">Fontes que não se preocupam em </w:t>
      </w:r>
      <w:proofErr w:type="gramStart"/>
      <w:r>
        <w:rPr>
          <w:rFonts w:cstheme="minorHAnsi"/>
          <w:sz w:val="24"/>
          <w:szCs w:val="24"/>
        </w:rPr>
        <w:t>obedecer as</w:t>
      </w:r>
      <w:proofErr w:type="gramEnd"/>
      <w:r>
        <w:rPr>
          <w:rFonts w:cstheme="minorHAnsi"/>
          <w:sz w:val="24"/>
          <w:szCs w:val="24"/>
        </w:rPr>
        <w:t xml:space="preserve"> regras anatômicas (No caso aqui no documento só explique a serifa, mas no vídeo tem mais regras descritas). </w:t>
      </w:r>
      <w:proofErr w:type="gramStart"/>
      <w:r>
        <w:rPr>
          <w:rFonts w:cstheme="minorHAnsi"/>
          <w:sz w:val="24"/>
          <w:szCs w:val="24"/>
        </w:rPr>
        <w:t>Ás</w:t>
      </w:r>
      <w:proofErr w:type="gramEnd"/>
      <w:r>
        <w:rPr>
          <w:rFonts w:cstheme="minorHAnsi"/>
          <w:sz w:val="24"/>
          <w:szCs w:val="24"/>
        </w:rPr>
        <w:t xml:space="preserve"> vezes não tem nenhuma dessas regras ou muito pouco.</w:t>
      </w:r>
    </w:p>
    <w:p w14:paraId="23BBAC8E" w14:textId="073E07EB" w:rsidR="0006759C" w:rsidRPr="0006759C" w:rsidRDefault="0006759C" w:rsidP="000216F9">
      <w:pPr>
        <w:rPr>
          <w:rFonts w:cstheme="minorHAnsi"/>
          <w:sz w:val="24"/>
          <w:szCs w:val="24"/>
        </w:rPr>
      </w:pPr>
      <w:r w:rsidRPr="0006759C">
        <w:rPr>
          <w:rFonts w:cstheme="minorHAnsi"/>
          <w:noProof/>
          <w:sz w:val="24"/>
          <w:szCs w:val="24"/>
        </w:rPr>
        <w:drawing>
          <wp:inline distT="0" distB="0" distL="0" distR="0" wp14:anchorId="6D454F7B" wp14:editId="7D24C8F3">
            <wp:extent cx="5400040" cy="71882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BF66" w14:textId="3D53E4BB" w:rsidR="003210F0" w:rsidRDefault="003210F0" w:rsidP="000216F9">
      <w:pPr>
        <w:rPr>
          <w:rFonts w:cstheme="minorHAnsi"/>
          <w:sz w:val="24"/>
          <w:szCs w:val="24"/>
        </w:rPr>
      </w:pPr>
    </w:p>
    <w:p w14:paraId="567AA0D1" w14:textId="3801B123" w:rsidR="00414D3C" w:rsidRDefault="003D4E18" w:rsidP="000216F9">
      <w:pPr>
        <w:rPr>
          <w:rFonts w:cstheme="minorHAnsi"/>
          <w:b/>
          <w:bCs/>
          <w:sz w:val="28"/>
          <w:szCs w:val="28"/>
        </w:rPr>
      </w:pPr>
      <w:r w:rsidRPr="003D4E18">
        <w:rPr>
          <w:rFonts w:cstheme="minorHAnsi"/>
          <w:b/>
          <w:bCs/>
          <w:sz w:val="28"/>
          <w:szCs w:val="28"/>
        </w:rPr>
        <w:t>Aula 12</w:t>
      </w:r>
    </w:p>
    <w:p w14:paraId="171A9422" w14:textId="313C3F00" w:rsidR="003D4E18" w:rsidRPr="003D4E18" w:rsidRDefault="003D4E18" w:rsidP="003D4E18">
      <w:pPr>
        <w:spacing w:after="0" w:line="285" w:lineRule="atLeast"/>
        <w:rPr>
          <w:rFonts w:eastAsia="Times New Roman" w:cstheme="minorHAnsi"/>
          <w:b/>
          <w:bCs/>
          <w:kern w:val="0"/>
          <w:sz w:val="24"/>
          <w:szCs w:val="24"/>
          <w:lang w:eastAsia="pt-BR"/>
          <w14:ligatures w14:val="none"/>
        </w:rPr>
      </w:pPr>
      <w:r w:rsidRPr="003D4E18">
        <w:rPr>
          <w:rFonts w:eastAsia="Times New Roman" w:cstheme="minorHAnsi"/>
          <w:b/>
          <w:bCs/>
          <w:kern w:val="0"/>
          <w:sz w:val="24"/>
          <w:szCs w:val="24"/>
          <w:lang w:eastAsia="pt-BR"/>
          <w14:ligatures w14:val="none"/>
        </w:rPr>
        <w:t>Medidas abso</w:t>
      </w:r>
      <w:r>
        <w:rPr>
          <w:rFonts w:eastAsia="Times New Roman" w:cstheme="minorHAnsi"/>
          <w:b/>
          <w:bCs/>
          <w:kern w:val="0"/>
          <w:sz w:val="24"/>
          <w:szCs w:val="24"/>
          <w:lang w:eastAsia="pt-BR"/>
          <w14:ligatures w14:val="none"/>
        </w:rPr>
        <w:t>l</w:t>
      </w:r>
      <w:r w:rsidRPr="003D4E18">
        <w:rPr>
          <w:rFonts w:eastAsia="Times New Roman" w:cstheme="minorHAnsi"/>
          <w:b/>
          <w:bCs/>
          <w:kern w:val="0"/>
          <w:sz w:val="24"/>
          <w:szCs w:val="24"/>
          <w:lang w:eastAsia="pt-BR"/>
          <w14:ligatures w14:val="none"/>
        </w:rPr>
        <w:t>utas</w:t>
      </w:r>
      <w:r>
        <w:rPr>
          <w:rFonts w:eastAsia="Times New Roman" w:cstheme="minorHAnsi"/>
          <w:b/>
          <w:bCs/>
          <w:kern w:val="0"/>
          <w:sz w:val="24"/>
          <w:szCs w:val="24"/>
          <w:lang w:eastAsia="pt-BR"/>
          <w14:ligatures w14:val="none"/>
        </w:rPr>
        <w:t>:</w:t>
      </w:r>
    </w:p>
    <w:p w14:paraId="71B190CC" w14:textId="517A8603" w:rsidR="003D4E18" w:rsidRPr="003D4E18" w:rsidRDefault="003D4E18" w:rsidP="003D4E18">
      <w:pPr>
        <w:spacing w:after="0" w:line="285" w:lineRule="atLeast"/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</w:pPr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cm, mm, in(polegada),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px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,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pt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(ponto),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pc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(paica)</w:t>
      </w:r>
    </w:p>
    <w:p w14:paraId="440CE802" w14:textId="77777777" w:rsidR="003D4E18" w:rsidRPr="003D4E18" w:rsidRDefault="003D4E18" w:rsidP="003D4E18">
      <w:pPr>
        <w:spacing w:after="0" w:line="285" w:lineRule="atLeast"/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</w:pPr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           </w:t>
      </w:r>
    </w:p>
    <w:p w14:paraId="3E2D5EFB" w14:textId="3F09A3C7" w:rsidR="003D4E18" w:rsidRPr="003D4E18" w:rsidRDefault="003D4E18" w:rsidP="003D4E18">
      <w:pPr>
        <w:spacing w:after="0" w:line="285" w:lineRule="atLeast"/>
        <w:rPr>
          <w:rFonts w:eastAsia="Times New Roman" w:cstheme="minorHAnsi"/>
          <w:b/>
          <w:bCs/>
          <w:kern w:val="0"/>
          <w:sz w:val="24"/>
          <w:szCs w:val="24"/>
          <w:lang w:eastAsia="pt-BR"/>
          <w14:ligatures w14:val="none"/>
        </w:rPr>
      </w:pPr>
      <w:r w:rsidRPr="003D4E18">
        <w:rPr>
          <w:rFonts w:eastAsia="Times New Roman" w:cstheme="minorHAnsi"/>
          <w:b/>
          <w:bCs/>
          <w:kern w:val="0"/>
          <w:sz w:val="24"/>
          <w:szCs w:val="24"/>
          <w:lang w:eastAsia="pt-BR"/>
          <w14:ligatures w14:val="none"/>
        </w:rPr>
        <w:t>Medidas Relativas</w:t>
      </w:r>
      <w:r>
        <w:rPr>
          <w:rFonts w:eastAsia="Times New Roman" w:cstheme="minorHAnsi"/>
          <w:b/>
          <w:bCs/>
          <w:kern w:val="0"/>
          <w:sz w:val="24"/>
          <w:szCs w:val="24"/>
          <w:lang w:eastAsia="pt-BR"/>
          <w14:ligatures w14:val="none"/>
        </w:rPr>
        <w:t>:</w:t>
      </w:r>
    </w:p>
    <w:p w14:paraId="6DA19D3F" w14:textId="5F4C8B47" w:rsidR="003D4E18" w:rsidRDefault="003D4E18" w:rsidP="003D4E18">
      <w:pPr>
        <w:spacing w:after="0" w:line="285" w:lineRule="atLeast"/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</w:pPr>
      <w:proofErr w:type="gram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em(</w:t>
      </w:r>
      <w:proofErr w:type="gram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Medida relativa ao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altura-m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, é uma medida em relação a letra "M"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maiuscula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),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ex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(Medida relativa ao altura-x), rem,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vw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(largura da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viewport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),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vh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(altura da </w:t>
      </w:r>
      <w:proofErr w:type="spellStart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viewport</w:t>
      </w:r>
      <w:proofErr w:type="spellEnd"/>
      <w:r w:rsidRPr="003D4E18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), %</w:t>
      </w:r>
    </w:p>
    <w:p w14:paraId="16880540" w14:textId="77777777" w:rsidR="00953C9F" w:rsidRPr="003D4E18" w:rsidRDefault="00953C9F" w:rsidP="003D4E18">
      <w:pPr>
        <w:spacing w:after="0" w:line="285" w:lineRule="atLeast"/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</w:pPr>
    </w:p>
    <w:p w14:paraId="5545514B" w14:textId="77777777" w:rsidR="00953C9F" w:rsidRDefault="00953C9F" w:rsidP="00953C9F">
      <w:pPr>
        <w:spacing w:after="0" w:line="285" w:lineRule="atLeast"/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</w:pPr>
      <w:r w:rsidRPr="00953C9F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O tamanho padrão das fontes nos navegadores normalmente é 16px.</w:t>
      </w:r>
    </w:p>
    <w:p w14:paraId="06E18FDC" w14:textId="7B3E35A6" w:rsidR="00953C9F" w:rsidRPr="00953C9F" w:rsidRDefault="00953C9F" w:rsidP="00953C9F">
      <w:pPr>
        <w:spacing w:after="0" w:line="285" w:lineRule="atLeast"/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</w:pPr>
      <w:r w:rsidRPr="00953C9F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 xml:space="preserve">Geralmente 16px é = 1em </w:t>
      </w:r>
    </w:p>
    <w:p w14:paraId="1658ACDD" w14:textId="6EBA9A51" w:rsidR="00953C9F" w:rsidRPr="00953C9F" w:rsidRDefault="00953C9F" w:rsidP="00953C9F">
      <w:pPr>
        <w:spacing w:after="0" w:line="285" w:lineRule="atLeast"/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</w:pPr>
      <w:r w:rsidRPr="00953C9F">
        <w:rPr>
          <w:rFonts w:eastAsia="Times New Roman" w:cstheme="minorHAnsi"/>
          <w:kern w:val="0"/>
          <w:sz w:val="24"/>
          <w:szCs w:val="24"/>
          <w:lang w:eastAsia="pt-BR"/>
          <w14:ligatures w14:val="none"/>
        </w:rPr>
        <w:t>É recomendável usar a medida "em" por que ela trabalha com porcentagem em cima dos pixels, fazendo com que o tamanho da fonte se ajuste em diversas telas.</w:t>
      </w:r>
    </w:p>
    <w:p w14:paraId="0F61A8A7" w14:textId="07BF14E2" w:rsidR="003D4E18" w:rsidRDefault="003D4E18" w:rsidP="000216F9">
      <w:pPr>
        <w:rPr>
          <w:rFonts w:cstheme="minorHAnsi"/>
          <w:b/>
          <w:bCs/>
          <w:sz w:val="28"/>
          <w:szCs w:val="28"/>
        </w:rPr>
      </w:pPr>
    </w:p>
    <w:p w14:paraId="4890D487" w14:textId="1418A1AE" w:rsidR="00953C9F" w:rsidRDefault="00AC2438" w:rsidP="000216F9">
      <w:pPr>
        <w:rPr>
          <w:rFonts w:cstheme="minorHAnsi"/>
          <w:sz w:val="24"/>
          <w:szCs w:val="24"/>
        </w:rPr>
      </w:pPr>
      <w:r w:rsidRPr="00AC2438">
        <w:rPr>
          <w:rFonts w:cstheme="minorHAnsi"/>
          <w:b/>
          <w:bCs/>
          <w:color w:val="FF0000"/>
          <w:sz w:val="28"/>
          <w:szCs w:val="28"/>
        </w:rPr>
        <w:lastRenderedPageBreak/>
        <w:t>Importante</w:t>
      </w:r>
      <w:r>
        <w:rPr>
          <w:rFonts w:cstheme="minorHAnsi"/>
          <w:b/>
          <w:bCs/>
          <w:color w:val="FF0000"/>
          <w:sz w:val="28"/>
          <w:szCs w:val="28"/>
        </w:rPr>
        <w:t xml:space="preserve">: </w:t>
      </w:r>
    </w:p>
    <w:p w14:paraId="0FFF4BA2" w14:textId="0E7FDD36" w:rsidR="00AC2438" w:rsidRPr="00AC2438" w:rsidRDefault="00AC2438" w:rsidP="000216F9">
      <w:pPr>
        <w:rPr>
          <w:rFonts w:cstheme="minorHAnsi"/>
          <w:sz w:val="24"/>
          <w:szCs w:val="24"/>
          <w:u w:val="single"/>
        </w:rPr>
      </w:pPr>
      <w:proofErr w:type="spellStart"/>
      <w:r w:rsidRPr="00AC2438">
        <w:rPr>
          <w:rFonts w:cstheme="minorHAnsi"/>
          <w:b/>
          <w:bCs/>
          <w:sz w:val="24"/>
          <w:szCs w:val="24"/>
        </w:rPr>
        <w:t>Weight</w:t>
      </w:r>
      <w:proofErr w:type="spellEnd"/>
      <w:r w:rsidRPr="00AC2438">
        <w:rPr>
          <w:rFonts w:cstheme="minorHAnsi"/>
          <w:b/>
          <w:bCs/>
          <w:sz w:val="24"/>
          <w:szCs w:val="24"/>
        </w:rPr>
        <w:t>:</w:t>
      </w:r>
      <w:r w:rsidRPr="00AC2438">
        <w:rPr>
          <w:rFonts w:cstheme="minorHAnsi"/>
          <w:sz w:val="24"/>
          <w:szCs w:val="24"/>
        </w:rPr>
        <w:t xml:space="preserve"> peso;</w:t>
      </w:r>
    </w:p>
    <w:p w14:paraId="340D9F9C" w14:textId="42FA118B" w:rsidR="00AC2438" w:rsidRPr="00AC2438" w:rsidRDefault="00AC2438" w:rsidP="000216F9">
      <w:pPr>
        <w:rPr>
          <w:rFonts w:cstheme="minorHAnsi"/>
          <w:sz w:val="24"/>
          <w:szCs w:val="24"/>
        </w:rPr>
      </w:pPr>
      <w:proofErr w:type="spellStart"/>
      <w:r w:rsidRPr="00AC2438">
        <w:rPr>
          <w:rFonts w:cstheme="minorHAnsi"/>
          <w:b/>
          <w:bCs/>
          <w:sz w:val="24"/>
          <w:szCs w:val="24"/>
        </w:rPr>
        <w:t>Height</w:t>
      </w:r>
      <w:proofErr w:type="spellEnd"/>
      <w:r w:rsidRPr="00AC2438">
        <w:rPr>
          <w:rFonts w:cstheme="minorHAnsi"/>
          <w:b/>
          <w:bCs/>
          <w:sz w:val="24"/>
          <w:szCs w:val="24"/>
        </w:rPr>
        <w:t>:</w:t>
      </w:r>
      <w:r w:rsidRPr="00AC2438">
        <w:rPr>
          <w:rFonts w:cstheme="minorHAnsi"/>
          <w:sz w:val="24"/>
          <w:szCs w:val="24"/>
        </w:rPr>
        <w:t xml:space="preserve"> altura;</w:t>
      </w:r>
    </w:p>
    <w:p w14:paraId="0DA63AB5" w14:textId="5A5620AE" w:rsidR="00AC2438" w:rsidRDefault="00AC2438" w:rsidP="000216F9">
      <w:pPr>
        <w:rPr>
          <w:rFonts w:cstheme="minorHAnsi"/>
          <w:sz w:val="24"/>
          <w:szCs w:val="24"/>
        </w:rPr>
      </w:pPr>
      <w:proofErr w:type="spellStart"/>
      <w:r w:rsidRPr="00AC2438">
        <w:rPr>
          <w:rFonts w:cstheme="minorHAnsi"/>
          <w:b/>
          <w:bCs/>
          <w:sz w:val="24"/>
          <w:szCs w:val="24"/>
        </w:rPr>
        <w:t>Width</w:t>
      </w:r>
      <w:proofErr w:type="spellEnd"/>
      <w:r w:rsidRPr="00AC2438">
        <w:rPr>
          <w:rFonts w:cstheme="minorHAnsi"/>
          <w:b/>
          <w:bCs/>
          <w:sz w:val="24"/>
          <w:szCs w:val="24"/>
        </w:rPr>
        <w:t>:</w:t>
      </w:r>
      <w:r w:rsidRPr="00AC2438">
        <w:rPr>
          <w:rFonts w:cstheme="minorHAnsi"/>
          <w:sz w:val="24"/>
          <w:szCs w:val="24"/>
        </w:rPr>
        <w:t xml:space="preserve"> largura.</w:t>
      </w:r>
    </w:p>
    <w:p w14:paraId="353098AA" w14:textId="5DBDA852" w:rsidR="00AC2438" w:rsidRDefault="00AC2438" w:rsidP="000216F9">
      <w:pPr>
        <w:rPr>
          <w:rFonts w:cstheme="minorHAnsi"/>
          <w:sz w:val="24"/>
          <w:szCs w:val="24"/>
        </w:rPr>
      </w:pPr>
    </w:p>
    <w:p w14:paraId="4FEF43E7" w14:textId="290CE743" w:rsidR="00ED007A" w:rsidRDefault="00ED007A" w:rsidP="000216F9">
      <w:pPr>
        <w:rPr>
          <w:rFonts w:cstheme="minorHAnsi"/>
          <w:sz w:val="24"/>
          <w:szCs w:val="24"/>
        </w:rPr>
      </w:pPr>
    </w:p>
    <w:p w14:paraId="6F10AFDB" w14:textId="638D3F8E" w:rsidR="00ED007A" w:rsidRDefault="00ED007A" w:rsidP="00ED007A">
      <w:pPr>
        <w:ind w:left="2124" w:firstLine="708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      </w:t>
      </w:r>
      <w:r w:rsidRPr="00ED007A">
        <w:rPr>
          <w:rFonts w:cstheme="minorHAnsi"/>
          <w:b/>
          <w:bCs/>
          <w:sz w:val="32"/>
          <w:szCs w:val="32"/>
        </w:rPr>
        <w:t>Box Model</w:t>
      </w:r>
    </w:p>
    <w:p w14:paraId="3CCC0F97" w14:textId="34EB81A1" w:rsidR="00ED007A" w:rsidRDefault="00ED007A" w:rsidP="00ED007A">
      <w:pPr>
        <w:rPr>
          <w:rFonts w:cstheme="minorHAnsi"/>
          <w:sz w:val="24"/>
          <w:szCs w:val="24"/>
        </w:rPr>
      </w:pPr>
    </w:p>
    <w:p w14:paraId="336B0222" w14:textId="72B7F6E0" w:rsidR="00AC2438" w:rsidRDefault="00ED007A" w:rsidP="000216F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Todo elemento visível em um site é uma caixa (Box model no caso), o exemplo abaixo mostra exatamente o exemplo de uma caixa do &lt;H1&gt;.</w:t>
      </w:r>
    </w:p>
    <w:p w14:paraId="1686E072" w14:textId="696459D5" w:rsidR="00ED007A" w:rsidRDefault="00390F5A" w:rsidP="000216F9">
      <w:pPr>
        <w:rPr>
          <w:rFonts w:cstheme="minorHAnsi"/>
          <w:sz w:val="24"/>
          <w:szCs w:val="24"/>
        </w:rPr>
      </w:pPr>
      <w:r w:rsidRPr="00390F5A">
        <w:rPr>
          <w:rFonts w:cstheme="minorHAnsi"/>
          <w:noProof/>
          <w:sz w:val="24"/>
          <w:szCs w:val="24"/>
        </w:rPr>
        <w:drawing>
          <wp:inline distT="0" distB="0" distL="0" distR="0" wp14:anchorId="62E30B60" wp14:editId="442FB248">
            <wp:extent cx="3134502" cy="1905000"/>
            <wp:effectExtent l="0" t="0" r="889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4782" cy="19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29CE" w14:textId="174D681F" w:rsidR="00390F5A" w:rsidRDefault="00390F5A" w:rsidP="000216F9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Então quando eu crio um seletor em CSS para esse h1, eu estou configurando a caixa que está exibindo esse elemento. Essas caixas tem dois tamanhos que podem ser configuráveis, sendo eles: </w:t>
      </w:r>
      <w:proofErr w:type="spellStart"/>
      <w:r w:rsidRPr="00390F5A">
        <w:rPr>
          <w:rFonts w:cstheme="minorHAnsi"/>
          <w:b/>
          <w:bCs/>
          <w:sz w:val="24"/>
          <w:szCs w:val="24"/>
        </w:rPr>
        <w:t>Height</w:t>
      </w:r>
      <w:proofErr w:type="spellEnd"/>
      <w:r w:rsidRPr="00390F5A">
        <w:rPr>
          <w:rFonts w:cstheme="minorHAnsi"/>
          <w:b/>
          <w:bCs/>
          <w:sz w:val="24"/>
          <w:szCs w:val="24"/>
        </w:rPr>
        <w:t xml:space="preserve"> (altura) e </w:t>
      </w:r>
      <w:proofErr w:type="spellStart"/>
      <w:r w:rsidRPr="00390F5A">
        <w:rPr>
          <w:rFonts w:cstheme="minorHAnsi"/>
          <w:b/>
          <w:bCs/>
          <w:sz w:val="24"/>
          <w:szCs w:val="24"/>
        </w:rPr>
        <w:t>Width</w:t>
      </w:r>
      <w:proofErr w:type="spellEnd"/>
      <w:r w:rsidRPr="00390F5A">
        <w:rPr>
          <w:rFonts w:cstheme="minorHAnsi"/>
          <w:b/>
          <w:bCs/>
          <w:sz w:val="24"/>
          <w:szCs w:val="24"/>
        </w:rPr>
        <w:t xml:space="preserve"> (largura).</w:t>
      </w:r>
    </w:p>
    <w:p w14:paraId="0FA03665" w14:textId="49353971" w:rsidR="00390F5A" w:rsidRDefault="00390F5A" w:rsidP="000216F9">
      <w:pPr>
        <w:rPr>
          <w:rFonts w:cstheme="minorHAnsi"/>
          <w:sz w:val="24"/>
          <w:szCs w:val="24"/>
        </w:rPr>
      </w:pPr>
      <w:r w:rsidRPr="00390F5A">
        <w:rPr>
          <w:rFonts w:cstheme="minorHAnsi"/>
          <w:noProof/>
          <w:sz w:val="24"/>
          <w:szCs w:val="24"/>
        </w:rPr>
        <w:drawing>
          <wp:inline distT="0" distB="0" distL="0" distR="0" wp14:anchorId="3125A156" wp14:editId="4E2F0C7D">
            <wp:extent cx="3497580" cy="898027"/>
            <wp:effectExtent l="0" t="0" r="762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280" cy="9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83C" w14:textId="3250003C" w:rsidR="00390F5A" w:rsidRDefault="00390F5A" w:rsidP="000216F9">
      <w:pPr>
        <w:rPr>
          <w:rFonts w:cstheme="minorHAnsi"/>
          <w:sz w:val="24"/>
          <w:szCs w:val="24"/>
        </w:rPr>
      </w:pPr>
      <w:proofErr w:type="spellStart"/>
      <w:r w:rsidRPr="00390F5A">
        <w:rPr>
          <w:rFonts w:cstheme="minorHAnsi"/>
          <w:b/>
          <w:bCs/>
          <w:sz w:val="24"/>
          <w:szCs w:val="24"/>
        </w:rPr>
        <w:t>Border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>Propriedade em CSS que serve para criar bordas em volta do elemento que quiser, ou seja, a caixa. Veja que no exemplo abaixo a borda por padrão fica bem próxima do pontilhado da box model.</w:t>
      </w:r>
    </w:p>
    <w:p w14:paraId="4225DADC" w14:textId="1B8E943F" w:rsidR="00390F5A" w:rsidRDefault="00390F5A" w:rsidP="000216F9">
      <w:pPr>
        <w:rPr>
          <w:rFonts w:cstheme="minorHAnsi"/>
          <w:sz w:val="24"/>
          <w:szCs w:val="24"/>
        </w:rPr>
      </w:pPr>
      <w:r w:rsidRPr="00390F5A">
        <w:rPr>
          <w:rFonts w:cstheme="minorHAnsi"/>
          <w:noProof/>
          <w:sz w:val="24"/>
          <w:szCs w:val="24"/>
        </w:rPr>
        <w:drawing>
          <wp:inline distT="0" distB="0" distL="0" distR="0" wp14:anchorId="45403815" wp14:editId="68BFA7A0">
            <wp:extent cx="3567081" cy="12039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7737" cy="12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F6AC" w14:textId="4FEAE304" w:rsidR="00390F5A" w:rsidRDefault="00390F5A" w:rsidP="000216F9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Padding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  <w:r w:rsidR="005D75DC">
        <w:rPr>
          <w:rFonts w:cstheme="minorHAnsi"/>
          <w:sz w:val="24"/>
          <w:szCs w:val="24"/>
        </w:rPr>
        <w:t xml:space="preserve">Tradução de </w:t>
      </w:r>
      <w:proofErr w:type="spellStart"/>
      <w:r w:rsidR="005D75DC">
        <w:rPr>
          <w:rFonts w:cstheme="minorHAnsi"/>
          <w:sz w:val="24"/>
          <w:szCs w:val="24"/>
        </w:rPr>
        <w:t>padding</w:t>
      </w:r>
      <w:proofErr w:type="spellEnd"/>
      <w:r w:rsidR="005D75DC">
        <w:rPr>
          <w:rFonts w:cstheme="minorHAnsi"/>
          <w:sz w:val="24"/>
          <w:szCs w:val="24"/>
        </w:rPr>
        <w:t xml:space="preserve"> pode ser entendida como preenchimento, ela serve para configurar esse espaço entre a borda e a box model, ou seja, é um </w:t>
      </w:r>
      <w:r w:rsidR="005D75DC" w:rsidRPr="005D75DC">
        <w:rPr>
          <w:rFonts w:cstheme="minorHAnsi"/>
          <w:b/>
          <w:bCs/>
          <w:sz w:val="24"/>
          <w:szCs w:val="24"/>
        </w:rPr>
        <w:t>espaço interno</w:t>
      </w:r>
      <w:r w:rsidR="005D75DC">
        <w:rPr>
          <w:rFonts w:cstheme="minorHAnsi"/>
          <w:sz w:val="24"/>
          <w:szCs w:val="24"/>
        </w:rPr>
        <w:t xml:space="preserve"> entre a caixa do elemento e a borda. Veja o exemplo abaixo:</w:t>
      </w:r>
    </w:p>
    <w:p w14:paraId="17EB8614" w14:textId="04CB49E3" w:rsidR="005D75DC" w:rsidRDefault="005D75DC" w:rsidP="005D75DC">
      <w:pPr>
        <w:rPr>
          <w:rFonts w:cstheme="minorHAnsi"/>
          <w:sz w:val="24"/>
          <w:szCs w:val="24"/>
        </w:rPr>
      </w:pPr>
      <w:r w:rsidRPr="005D75DC">
        <w:rPr>
          <w:rFonts w:cstheme="minorHAnsi"/>
          <w:noProof/>
          <w:sz w:val="24"/>
          <w:szCs w:val="24"/>
        </w:rPr>
        <w:drawing>
          <wp:inline distT="0" distB="0" distL="0" distR="0" wp14:anchorId="438F31C9" wp14:editId="4234F5ED">
            <wp:extent cx="3779520" cy="151291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5917" cy="15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3334" w14:textId="4FC46E40" w:rsidR="005D75DC" w:rsidRDefault="005D75DC" w:rsidP="005D75DC">
      <w:pPr>
        <w:rPr>
          <w:rFonts w:cstheme="minorHAnsi"/>
          <w:sz w:val="24"/>
          <w:szCs w:val="24"/>
        </w:rPr>
      </w:pPr>
      <w:proofErr w:type="spellStart"/>
      <w:r w:rsidRPr="005D75DC">
        <w:rPr>
          <w:rFonts w:cstheme="minorHAnsi"/>
          <w:b/>
          <w:bCs/>
          <w:sz w:val="24"/>
          <w:szCs w:val="24"/>
        </w:rPr>
        <w:t>Margin</w:t>
      </w:r>
      <w:proofErr w:type="spellEnd"/>
      <w:r w:rsidRPr="005D75DC">
        <w:rPr>
          <w:rFonts w:cstheme="minorHAnsi"/>
          <w:b/>
          <w:bCs/>
          <w:sz w:val="24"/>
          <w:szCs w:val="24"/>
        </w:rPr>
        <w:t>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A propriedade </w:t>
      </w:r>
      <w:proofErr w:type="spellStart"/>
      <w:r>
        <w:rPr>
          <w:rFonts w:cstheme="minorHAnsi"/>
          <w:sz w:val="24"/>
          <w:szCs w:val="24"/>
        </w:rPr>
        <w:t>margin</w:t>
      </w:r>
      <w:proofErr w:type="spellEnd"/>
      <w:r>
        <w:rPr>
          <w:rFonts w:cstheme="minorHAnsi"/>
          <w:sz w:val="24"/>
          <w:szCs w:val="24"/>
        </w:rPr>
        <w:t xml:space="preserve"> diferente do </w:t>
      </w:r>
      <w:proofErr w:type="spellStart"/>
      <w:r>
        <w:rPr>
          <w:rFonts w:cstheme="minorHAnsi"/>
          <w:sz w:val="24"/>
          <w:szCs w:val="24"/>
        </w:rPr>
        <w:t>padding</w:t>
      </w:r>
      <w:proofErr w:type="spellEnd"/>
      <w:r>
        <w:rPr>
          <w:rFonts w:cstheme="minorHAnsi"/>
          <w:sz w:val="24"/>
          <w:szCs w:val="24"/>
        </w:rPr>
        <w:t xml:space="preserve"> configura o espaço externo de uma box model. Veja que o elemento tem uma borda, porém o espaço que está sendo configurado é o externo a box model, isso faz com os elementos não fiquem colados um nos outros. Veja o exemplo abaixo:</w:t>
      </w:r>
    </w:p>
    <w:p w14:paraId="1D3BF40B" w14:textId="3DC65C4D" w:rsidR="005D75DC" w:rsidRDefault="005D75DC" w:rsidP="005D75DC">
      <w:pPr>
        <w:rPr>
          <w:rFonts w:cstheme="minorHAnsi"/>
          <w:sz w:val="24"/>
          <w:szCs w:val="24"/>
        </w:rPr>
      </w:pPr>
      <w:r w:rsidRPr="005D75DC">
        <w:rPr>
          <w:rFonts w:cstheme="minorHAnsi"/>
          <w:noProof/>
          <w:sz w:val="24"/>
          <w:szCs w:val="24"/>
        </w:rPr>
        <w:drawing>
          <wp:inline distT="0" distB="0" distL="0" distR="0" wp14:anchorId="32AFDC7E" wp14:editId="63F2F672">
            <wp:extent cx="3766088" cy="1576501"/>
            <wp:effectExtent l="0" t="0" r="6350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0564" cy="15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C1A6" w14:textId="13795D10" w:rsidR="005D75DC" w:rsidRDefault="005D75DC" w:rsidP="005D75DC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Outline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É um traçado feito </w:t>
      </w:r>
      <w:r w:rsidR="000F1EC8">
        <w:rPr>
          <w:rFonts w:cstheme="minorHAnsi"/>
          <w:sz w:val="24"/>
          <w:szCs w:val="24"/>
        </w:rPr>
        <w:t xml:space="preserve">igual o </w:t>
      </w:r>
      <w:proofErr w:type="spellStart"/>
      <w:r w:rsidR="000F1EC8">
        <w:rPr>
          <w:rFonts w:cstheme="minorHAnsi"/>
          <w:sz w:val="24"/>
          <w:szCs w:val="24"/>
        </w:rPr>
        <w:t>border</w:t>
      </w:r>
      <w:proofErr w:type="spellEnd"/>
      <w:r w:rsidR="000F1EC8">
        <w:rPr>
          <w:rFonts w:cstheme="minorHAnsi"/>
          <w:sz w:val="24"/>
          <w:szCs w:val="24"/>
        </w:rPr>
        <w:t xml:space="preserve">, porém o </w:t>
      </w:r>
      <w:proofErr w:type="spellStart"/>
      <w:r w:rsidR="000F1EC8">
        <w:rPr>
          <w:rFonts w:cstheme="minorHAnsi"/>
          <w:sz w:val="24"/>
          <w:szCs w:val="24"/>
        </w:rPr>
        <w:t>border</w:t>
      </w:r>
      <w:proofErr w:type="spellEnd"/>
      <w:r w:rsidR="000F1EC8">
        <w:rPr>
          <w:rFonts w:cstheme="minorHAnsi"/>
          <w:sz w:val="24"/>
          <w:szCs w:val="24"/>
        </w:rPr>
        <w:t xml:space="preserve"> é feito dentro do box model do elemento e o </w:t>
      </w:r>
      <w:proofErr w:type="spellStart"/>
      <w:r w:rsidR="000F1EC8">
        <w:rPr>
          <w:rFonts w:cstheme="minorHAnsi"/>
          <w:sz w:val="24"/>
          <w:szCs w:val="24"/>
        </w:rPr>
        <w:t>outline</w:t>
      </w:r>
      <w:proofErr w:type="spellEnd"/>
      <w:r w:rsidR="000F1EC8">
        <w:rPr>
          <w:rFonts w:cstheme="minorHAnsi"/>
          <w:sz w:val="24"/>
          <w:szCs w:val="24"/>
        </w:rPr>
        <w:t xml:space="preserve"> é fora do box model. No exemplo abaixo o </w:t>
      </w:r>
      <w:proofErr w:type="spellStart"/>
      <w:r w:rsidR="000F1EC8">
        <w:rPr>
          <w:rFonts w:cstheme="minorHAnsi"/>
          <w:sz w:val="24"/>
          <w:szCs w:val="24"/>
        </w:rPr>
        <w:t>outline</w:t>
      </w:r>
      <w:proofErr w:type="spellEnd"/>
      <w:r w:rsidR="000F1EC8">
        <w:rPr>
          <w:rFonts w:cstheme="minorHAnsi"/>
          <w:sz w:val="24"/>
          <w:szCs w:val="24"/>
        </w:rPr>
        <w:t xml:space="preserve"> é o traçado amarelo.</w:t>
      </w:r>
    </w:p>
    <w:p w14:paraId="31F3FA91" w14:textId="0069B446" w:rsidR="000F1EC8" w:rsidRDefault="000F1EC8" w:rsidP="005D75DC">
      <w:pPr>
        <w:rPr>
          <w:rFonts w:cstheme="minorHAnsi"/>
          <w:sz w:val="24"/>
          <w:szCs w:val="24"/>
        </w:rPr>
      </w:pPr>
      <w:r w:rsidRPr="000F1EC8">
        <w:rPr>
          <w:rFonts w:cstheme="minorHAnsi"/>
          <w:noProof/>
          <w:sz w:val="24"/>
          <w:szCs w:val="24"/>
        </w:rPr>
        <w:drawing>
          <wp:inline distT="0" distB="0" distL="0" distR="0" wp14:anchorId="6A297693" wp14:editId="645A89EA">
            <wp:extent cx="3828082" cy="1285904"/>
            <wp:effectExtent l="0" t="0" r="127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0489" cy="129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81DF" w14:textId="5F35F363" w:rsidR="000F1EC8" w:rsidRDefault="000F1EC8" w:rsidP="005D75DC">
      <w:pPr>
        <w:rPr>
          <w:rFonts w:cstheme="minorHAnsi"/>
          <w:sz w:val="24"/>
          <w:szCs w:val="24"/>
        </w:rPr>
      </w:pPr>
    </w:p>
    <w:p w14:paraId="2CB9C222" w14:textId="77777777" w:rsidR="000F1EC8" w:rsidRDefault="000F1EC8" w:rsidP="005D75DC">
      <w:pPr>
        <w:rPr>
          <w:rFonts w:cstheme="minorHAnsi"/>
          <w:b/>
          <w:bCs/>
          <w:sz w:val="32"/>
          <w:szCs w:val="32"/>
        </w:rPr>
      </w:pPr>
    </w:p>
    <w:p w14:paraId="18AFBB76" w14:textId="77777777" w:rsidR="000F1EC8" w:rsidRDefault="000F1EC8" w:rsidP="005D75DC">
      <w:pPr>
        <w:rPr>
          <w:rFonts w:cstheme="minorHAnsi"/>
          <w:b/>
          <w:bCs/>
          <w:sz w:val="32"/>
          <w:szCs w:val="32"/>
        </w:rPr>
      </w:pPr>
    </w:p>
    <w:p w14:paraId="1D285E17" w14:textId="77777777" w:rsidR="000F1EC8" w:rsidRDefault="000F1EC8" w:rsidP="005D75DC">
      <w:pPr>
        <w:rPr>
          <w:rFonts w:cstheme="minorHAnsi"/>
          <w:b/>
          <w:bCs/>
          <w:sz w:val="32"/>
          <w:szCs w:val="32"/>
        </w:rPr>
      </w:pPr>
    </w:p>
    <w:p w14:paraId="02EA2E3E" w14:textId="77777777" w:rsidR="00511848" w:rsidRDefault="00511848" w:rsidP="005D75DC">
      <w:pPr>
        <w:rPr>
          <w:rFonts w:cstheme="minorHAnsi"/>
          <w:b/>
          <w:bCs/>
          <w:sz w:val="32"/>
          <w:szCs w:val="32"/>
        </w:rPr>
      </w:pPr>
    </w:p>
    <w:p w14:paraId="30D9D6E5" w14:textId="7D4CB5DF" w:rsidR="000F1EC8" w:rsidRPr="00511848" w:rsidRDefault="000F1EC8" w:rsidP="005D75DC">
      <w:pPr>
        <w:rPr>
          <w:rFonts w:cstheme="minorHAnsi"/>
          <w:b/>
          <w:bCs/>
          <w:sz w:val="36"/>
          <w:szCs w:val="36"/>
        </w:rPr>
      </w:pPr>
      <w:r w:rsidRPr="00511848">
        <w:rPr>
          <w:rFonts w:cstheme="minorHAnsi"/>
          <w:b/>
          <w:bCs/>
          <w:sz w:val="36"/>
          <w:szCs w:val="36"/>
        </w:rPr>
        <w:lastRenderedPageBreak/>
        <w:t>Tipos de caixa</w:t>
      </w:r>
    </w:p>
    <w:p w14:paraId="3BDEC07F" w14:textId="5F87911C" w:rsidR="000F1EC8" w:rsidRPr="00511848" w:rsidRDefault="000F1EC8" w:rsidP="005D75DC">
      <w:pPr>
        <w:rPr>
          <w:rFonts w:cstheme="minorHAnsi"/>
          <w:b/>
          <w:bCs/>
          <w:sz w:val="32"/>
          <w:szCs w:val="32"/>
        </w:rPr>
      </w:pPr>
      <w:r w:rsidRPr="00511848">
        <w:rPr>
          <w:rFonts w:cstheme="minorHAnsi"/>
          <w:b/>
          <w:bCs/>
          <w:sz w:val="32"/>
          <w:szCs w:val="32"/>
        </w:rPr>
        <w:t>Box-</w:t>
      </w:r>
      <w:proofErr w:type="spellStart"/>
      <w:r w:rsidRPr="00511848">
        <w:rPr>
          <w:rFonts w:cstheme="minorHAnsi"/>
          <w:b/>
          <w:bCs/>
          <w:sz w:val="32"/>
          <w:szCs w:val="32"/>
        </w:rPr>
        <w:t>level</w:t>
      </w:r>
      <w:proofErr w:type="spellEnd"/>
      <w:r w:rsidRPr="00511848">
        <w:rPr>
          <w:rFonts w:cstheme="minorHAnsi"/>
          <w:b/>
          <w:bCs/>
          <w:sz w:val="32"/>
          <w:szCs w:val="32"/>
        </w:rPr>
        <w:t>:</w:t>
      </w:r>
    </w:p>
    <w:p w14:paraId="3751D60C" w14:textId="522FE5B3" w:rsidR="000F1EC8" w:rsidRDefault="000F1EC8" w:rsidP="005D75DC">
      <w:pPr>
        <w:rPr>
          <w:rFonts w:cstheme="minorHAnsi"/>
          <w:b/>
          <w:bCs/>
          <w:sz w:val="28"/>
          <w:szCs w:val="28"/>
        </w:rPr>
      </w:pPr>
      <w:r w:rsidRPr="000F1EC8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46AA861" wp14:editId="31DFFDDB">
            <wp:extent cx="2235145" cy="257271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2121" cy="258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5BE1" w14:textId="4C1AAF98" w:rsidR="000F1EC8" w:rsidRDefault="000F1EC8" w:rsidP="005D75D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Imagine que essa seja uma tela de navegador e as linhas tracejadas são parágrafos, que também é considerado uma caixa, e então eu queira inserir um outro tipo de elemento (</w:t>
      </w:r>
      <w:proofErr w:type="spellStart"/>
      <w:r>
        <w:rPr>
          <w:rFonts w:cstheme="minorHAnsi"/>
          <w:sz w:val="24"/>
          <w:szCs w:val="24"/>
        </w:rPr>
        <w:t>tag</w:t>
      </w:r>
      <w:proofErr w:type="spellEnd"/>
      <w:r>
        <w:rPr>
          <w:rFonts w:cstheme="minorHAnsi"/>
          <w:sz w:val="24"/>
          <w:szCs w:val="24"/>
        </w:rPr>
        <w:t xml:space="preserve">), ou seja, para o navegador isso será considerado uma nova caixa. O que vai acontecer é que automaticamente há uma quebra de linha, onde é inserido </w:t>
      </w:r>
      <w:r w:rsidR="00786658">
        <w:rPr>
          <w:rFonts w:cstheme="minorHAnsi"/>
          <w:sz w:val="24"/>
          <w:szCs w:val="24"/>
        </w:rPr>
        <w:t>a nova caixa que ocupa a largura de toda a linha, e após isso há outra quebra de linha para continuar o parágrafo, já que parágrafos também são caixas. Veja no exemplo abaixo:</w:t>
      </w:r>
    </w:p>
    <w:p w14:paraId="394A47E7" w14:textId="649BFEAF" w:rsidR="000F1EC8" w:rsidRDefault="000F1EC8" w:rsidP="005D75DC">
      <w:pPr>
        <w:rPr>
          <w:rFonts w:cstheme="minorHAnsi"/>
          <w:sz w:val="24"/>
          <w:szCs w:val="24"/>
        </w:rPr>
      </w:pPr>
      <w:r w:rsidRPr="000F1EC8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4E930365" wp14:editId="29C052A9">
            <wp:extent cx="2649881" cy="303766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54859" cy="30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6271" w14:textId="2FE84F69" w:rsidR="00511848" w:rsidRDefault="00511848" w:rsidP="005D75DC">
      <w:pPr>
        <w:rPr>
          <w:rFonts w:cstheme="minorHAnsi"/>
          <w:sz w:val="24"/>
          <w:szCs w:val="24"/>
        </w:rPr>
      </w:pPr>
    </w:p>
    <w:p w14:paraId="7E3B381F" w14:textId="77777777" w:rsidR="00511848" w:rsidRDefault="00511848" w:rsidP="005D75DC">
      <w:pPr>
        <w:rPr>
          <w:rFonts w:cstheme="minorHAnsi"/>
          <w:sz w:val="24"/>
          <w:szCs w:val="24"/>
        </w:rPr>
      </w:pPr>
    </w:p>
    <w:p w14:paraId="2CEDC5F1" w14:textId="2B63D569" w:rsidR="00AF0A5E" w:rsidRDefault="00AF0A5E" w:rsidP="005D75DC">
      <w:pPr>
        <w:rPr>
          <w:rFonts w:cstheme="minorHAnsi"/>
          <w:sz w:val="24"/>
          <w:szCs w:val="24"/>
        </w:rPr>
      </w:pPr>
      <w:r w:rsidRPr="00AF0A5E">
        <w:rPr>
          <w:rFonts w:cstheme="minorHAnsi"/>
          <w:b/>
          <w:bCs/>
          <w:sz w:val="24"/>
          <w:szCs w:val="24"/>
        </w:rPr>
        <w:lastRenderedPageBreak/>
        <w:t xml:space="preserve">Exemplo de </w:t>
      </w:r>
      <w:proofErr w:type="spellStart"/>
      <w:r w:rsidRPr="00AF0A5E">
        <w:rPr>
          <w:rFonts w:cstheme="minorHAnsi"/>
          <w:b/>
          <w:bCs/>
          <w:sz w:val="24"/>
          <w:szCs w:val="24"/>
        </w:rPr>
        <w:t>tag</w:t>
      </w:r>
      <w:proofErr w:type="spellEnd"/>
      <w:r w:rsidRPr="00AF0A5E">
        <w:rPr>
          <w:rFonts w:cstheme="minorHAnsi"/>
          <w:b/>
          <w:bCs/>
          <w:sz w:val="24"/>
          <w:szCs w:val="24"/>
        </w:rPr>
        <w:t xml:space="preserve"> box-</w:t>
      </w:r>
      <w:proofErr w:type="spellStart"/>
      <w:r w:rsidRPr="00AF0A5E">
        <w:rPr>
          <w:rFonts w:cstheme="minorHAnsi"/>
          <w:b/>
          <w:bCs/>
          <w:sz w:val="24"/>
          <w:szCs w:val="24"/>
        </w:rPr>
        <w:t>level</w:t>
      </w:r>
      <w:proofErr w:type="spellEnd"/>
      <w:r w:rsidRPr="00AF0A5E">
        <w:rPr>
          <w:rFonts w:cstheme="minorHAnsi"/>
          <w:b/>
          <w:bCs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A </w:t>
      </w:r>
      <w:proofErr w:type="spellStart"/>
      <w:r>
        <w:rPr>
          <w:rFonts w:cstheme="minorHAnsi"/>
          <w:sz w:val="24"/>
          <w:szCs w:val="24"/>
        </w:rPr>
        <w:t>tag</w:t>
      </w:r>
      <w:proofErr w:type="spellEnd"/>
      <w:r>
        <w:rPr>
          <w:rFonts w:cstheme="minorHAnsi"/>
          <w:sz w:val="24"/>
          <w:szCs w:val="24"/>
        </w:rPr>
        <w:t xml:space="preserve"> &lt;</w:t>
      </w:r>
      <w:proofErr w:type="spellStart"/>
      <w:r>
        <w:rPr>
          <w:rFonts w:cstheme="minorHAnsi"/>
          <w:sz w:val="24"/>
          <w:szCs w:val="24"/>
        </w:rPr>
        <w:t>div</w:t>
      </w:r>
      <w:proofErr w:type="spellEnd"/>
      <w:r>
        <w:rPr>
          <w:rFonts w:cstheme="minorHAnsi"/>
          <w:sz w:val="24"/>
          <w:szCs w:val="24"/>
        </w:rPr>
        <w:t xml:space="preserve">&gt; é uma </w:t>
      </w:r>
      <w:proofErr w:type="spellStart"/>
      <w:r>
        <w:rPr>
          <w:rFonts w:cstheme="minorHAnsi"/>
          <w:sz w:val="24"/>
          <w:szCs w:val="24"/>
        </w:rPr>
        <w:t>tag</w:t>
      </w:r>
      <w:proofErr w:type="spellEnd"/>
      <w:r>
        <w:rPr>
          <w:rFonts w:cstheme="minorHAnsi"/>
          <w:sz w:val="24"/>
          <w:szCs w:val="24"/>
        </w:rPr>
        <w:t xml:space="preserve"> box-</w:t>
      </w:r>
      <w:proofErr w:type="spellStart"/>
      <w:r>
        <w:rPr>
          <w:rFonts w:cstheme="minorHAnsi"/>
          <w:sz w:val="24"/>
          <w:szCs w:val="24"/>
        </w:rPr>
        <w:t>level</w:t>
      </w:r>
      <w:proofErr w:type="spellEnd"/>
      <w:r>
        <w:rPr>
          <w:rFonts w:cstheme="minorHAnsi"/>
          <w:sz w:val="24"/>
          <w:szCs w:val="24"/>
        </w:rPr>
        <w:t xml:space="preserve">, uma das </w:t>
      </w:r>
      <w:proofErr w:type="spellStart"/>
      <w:r>
        <w:rPr>
          <w:rFonts w:cstheme="minorHAnsi"/>
          <w:sz w:val="24"/>
          <w:szCs w:val="24"/>
        </w:rPr>
        <w:t>tags</w:t>
      </w:r>
      <w:proofErr w:type="spellEnd"/>
      <w:r>
        <w:rPr>
          <w:rFonts w:cstheme="minorHAnsi"/>
          <w:sz w:val="24"/>
          <w:szCs w:val="24"/>
        </w:rPr>
        <w:t xml:space="preserve"> mais famosas em HTML. Será utilizada quando quiser criar um box que ocupe a largura inteira e gere quebra de linha.</w:t>
      </w:r>
      <w:r w:rsidR="00511848">
        <w:rPr>
          <w:rFonts w:cstheme="minorHAnsi"/>
          <w:sz w:val="24"/>
          <w:szCs w:val="24"/>
        </w:rPr>
        <w:t xml:space="preserve"> Veja mais algumas </w:t>
      </w:r>
      <w:proofErr w:type="spellStart"/>
      <w:r w:rsidR="00511848">
        <w:rPr>
          <w:rFonts w:cstheme="minorHAnsi"/>
          <w:sz w:val="24"/>
          <w:szCs w:val="24"/>
        </w:rPr>
        <w:t>tags</w:t>
      </w:r>
      <w:proofErr w:type="spellEnd"/>
      <w:r w:rsidR="00511848">
        <w:rPr>
          <w:rFonts w:cstheme="minorHAnsi"/>
          <w:sz w:val="24"/>
          <w:szCs w:val="24"/>
        </w:rPr>
        <w:t xml:space="preserve"> abaixo:</w:t>
      </w:r>
    </w:p>
    <w:p w14:paraId="2FFEEAC6" w14:textId="0717199E" w:rsidR="00511848" w:rsidRPr="00AF0A5E" w:rsidRDefault="00511848" w:rsidP="005D75DC">
      <w:pPr>
        <w:rPr>
          <w:rFonts w:cstheme="minorHAnsi"/>
          <w:sz w:val="24"/>
          <w:szCs w:val="24"/>
        </w:rPr>
      </w:pPr>
      <w:r w:rsidRPr="00511848">
        <w:rPr>
          <w:rFonts w:cstheme="minorHAnsi"/>
          <w:noProof/>
          <w:sz w:val="24"/>
          <w:szCs w:val="24"/>
        </w:rPr>
        <w:drawing>
          <wp:inline distT="0" distB="0" distL="0" distR="0" wp14:anchorId="1C3E67DD" wp14:editId="518337EA">
            <wp:extent cx="2514883" cy="2944678"/>
            <wp:effectExtent l="0" t="0" r="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3250" cy="29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2622" w14:textId="12D7EC7A" w:rsidR="00786658" w:rsidRDefault="00786658" w:rsidP="005D75DC">
      <w:pPr>
        <w:rPr>
          <w:rFonts w:cstheme="minorHAnsi"/>
          <w:sz w:val="24"/>
          <w:szCs w:val="24"/>
        </w:rPr>
      </w:pPr>
    </w:p>
    <w:p w14:paraId="0097BD32" w14:textId="61EC9ECF" w:rsidR="00786658" w:rsidRDefault="00786658" w:rsidP="005D75DC">
      <w:pPr>
        <w:rPr>
          <w:rFonts w:cstheme="minorHAnsi"/>
          <w:b/>
          <w:bCs/>
          <w:sz w:val="28"/>
          <w:szCs w:val="28"/>
        </w:rPr>
      </w:pPr>
      <w:proofErr w:type="spellStart"/>
      <w:r w:rsidRPr="00511848">
        <w:rPr>
          <w:rFonts w:cstheme="minorHAnsi"/>
          <w:b/>
          <w:bCs/>
          <w:sz w:val="32"/>
          <w:szCs w:val="32"/>
        </w:rPr>
        <w:t>Inline-level</w:t>
      </w:r>
      <w:proofErr w:type="spellEnd"/>
      <w:r w:rsidRPr="00511848">
        <w:rPr>
          <w:rFonts w:cstheme="minorHAnsi"/>
          <w:b/>
          <w:bCs/>
          <w:sz w:val="32"/>
          <w:szCs w:val="32"/>
        </w:rPr>
        <w:t>:</w:t>
      </w:r>
      <w:r>
        <w:rPr>
          <w:rFonts w:cstheme="minorHAnsi"/>
          <w:b/>
          <w:bCs/>
          <w:sz w:val="28"/>
          <w:szCs w:val="28"/>
        </w:rPr>
        <w:br/>
      </w:r>
      <w:r w:rsidRPr="00786658">
        <w:rPr>
          <w:rFonts w:cstheme="minorHAnsi"/>
          <w:noProof/>
          <w:sz w:val="24"/>
          <w:szCs w:val="24"/>
        </w:rPr>
        <w:drawing>
          <wp:inline distT="0" distB="0" distL="0" distR="0" wp14:anchorId="0249F5F0" wp14:editId="5DD8D191">
            <wp:extent cx="2531436" cy="2936929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3953" cy="29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640F" w14:textId="4C297474" w:rsidR="00786658" w:rsidRDefault="00786658" w:rsidP="005D75D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Seguiremos o mesmo exemplo do box-leve para explicar o </w:t>
      </w:r>
      <w:proofErr w:type="spellStart"/>
      <w:r>
        <w:rPr>
          <w:rFonts w:cstheme="minorHAnsi"/>
          <w:sz w:val="24"/>
          <w:szCs w:val="24"/>
        </w:rPr>
        <w:t>inline-level</w:t>
      </w:r>
      <w:proofErr w:type="spellEnd"/>
      <w:r>
        <w:rPr>
          <w:rFonts w:cstheme="minorHAnsi"/>
          <w:sz w:val="24"/>
          <w:szCs w:val="24"/>
        </w:rPr>
        <w:t>. Nesse caso não haverá quebra de linha, o conteúdo será escrito na frente na mesma linha onde termina o parágrafo, além disso a caixa não ocupará a largura de toda a linha, somente o necessário para que seu conteúdo caiba dentro da caixa, e o parágrafo continua exatamente após o término da caixa. Veja o exemplo abaixo:</w:t>
      </w:r>
    </w:p>
    <w:p w14:paraId="6D65672C" w14:textId="75359176" w:rsidR="00786658" w:rsidRDefault="00786658" w:rsidP="005D75DC">
      <w:pPr>
        <w:rPr>
          <w:rFonts w:cstheme="minorHAnsi"/>
          <w:sz w:val="24"/>
          <w:szCs w:val="24"/>
        </w:rPr>
      </w:pPr>
      <w:r w:rsidRPr="0078665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D4C44EB" wp14:editId="30E1B4F0">
            <wp:extent cx="2541552" cy="2952427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3414" cy="296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588D" w14:textId="712791B0" w:rsidR="00AF0A5E" w:rsidRDefault="00AF0A5E" w:rsidP="005D75DC">
      <w:pPr>
        <w:rPr>
          <w:rFonts w:cstheme="minorHAnsi"/>
          <w:sz w:val="24"/>
          <w:szCs w:val="24"/>
        </w:rPr>
      </w:pPr>
      <w:r w:rsidRPr="00AF0A5E">
        <w:rPr>
          <w:rFonts w:cstheme="minorHAnsi"/>
          <w:b/>
          <w:bCs/>
          <w:sz w:val="24"/>
          <w:szCs w:val="24"/>
        </w:rPr>
        <w:t xml:space="preserve">Exemplo de </w:t>
      </w:r>
      <w:proofErr w:type="spellStart"/>
      <w:r w:rsidRPr="00AF0A5E">
        <w:rPr>
          <w:rFonts w:cstheme="minorHAnsi"/>
          <w:b/>
          <w:bCs/>
          <w:sz w:val="24"/>
          <w:szCs w:val="24"/>
        </w:rPr>
        <w:t>tag</w:t>
      </w:r>
      <w:proofErr w:type="spellEnd"/>
      <w:r w:rsidRPr="00AF0A5E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0A5E">
        <w:rPr>
          <w:rFonts w:cstheme="minorHAnsi"/>
          <w:b/>
          <w:bCs/>
          <w:sz w:val="24"/>
          <w:szCs w:val="24"/>
        </w:rPr>
        <w:t>inline-level</w:t>
      </w:r>
      <w:proofErr w:type="spellEnd"/>
      <w:r w:rsidRPr="00AF0A5E">
        <w:rPr>
          <w:rFonts w:cstheme="minorHAnsi"/>
          <w:b/>
          <w:bCs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A </w:t>
      </w:r>
      <w:proofErr w:type="spellStart"/>
      <w:r>
        <w:rPr>
          <w:rFonts w:cstheme="minorHAnsi"/>
          <w:sz w:val="24"/>
          <w:szCs w:val="24"/>
        </w:rPr>
        <w:t>tag</w:t>
      </w:r>
      <w:proofErr w:type="spellEnd"/>
      <w:r>
        <w:rPr>
          <w:rFonts w:cstheme="minorHAnsi"/>
          <w:sz w:val="24"/>
          <w:szCs w:val="24"/>
        </w:rPr>
        <w:t xml:space="preserve"> &lt;</w:t>
      </w:r>
      <w:proofErr w:type="spellStart"/>
      <w:r>
        <w:rPr>
          <w:rFonts w:cstheme="minorHAnsi"/>
          <w:sz w:val="24"/>
          <w:szCs w:val="24"/>
        </w:rPr>
        <w:t>span</w:t>
      </w:r>
      <w:proofErr w:type="spellEnd"/>
      <w:r>
        <w:rPr>
          <w:rFonts w:cstheme="minorHAnsi"/>
          <w:sz w:val="24"/>
          <w:szCs w:val="24"/>
        </w:rPr>
        <w:t xml:space="preserve">&gt; é uma </w:t>
      </w:r>
      <w:proofErr w:type="spellStart"/>
      <w:r>
        <w:rPr>
          <w:rFonts w:cstheme="minorHAnsi"/>
          <w:sz w:val="24"/>
          <w:szCs w:val="24"/>
        </w:rPr>
        <w:t>tag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inline-level</w:t>
      </w:r>
      <w:proofErr w:type="spellEnd"/>
      <w:r>
        <w:rPr>
          <w:rFonts w:cstheme="minorHAnsi"/>
          <w:sz w:val="24"/>
          <w:szCs w:val="24"/>
        </w:rPr>
        <w:t>, utilizada quando você quiser que dois elementos, ou duas box-models, estejam imediatamente do lado uma da outra.</w:t>
      </w:r>
      <w:r w:rsidR="00511848">
        <w:rPr>
          <w:rFonts w:cstheme="minorHAnsi"/>
          <w:sz w:val="24"/>
          <w:szCs w:val="24"/>
        </w:rPr>
        <w:t xml:space="preserve"> Veja outros exemplos abaixo:</w:t>
      </w:r>
    </w:p>
    <w:p w14:paraId="160CF1F2" w14:textId="7E15D317" w:rsidR="00511848" w:rsidRDefault="00511848" w:rsidP="005D75DC">
      <w:pPr>
        <w:rPr>
          <w:rFonts w:cstheme="minorHAnsi"/>
          <w:sz w:val="24"/>
          <w:szCs w:val="24"/>
        </w:rPr>
      </w:pPr>
      <w:r w:rsidRPr="00511848">
        <w:rPr>
          <w:rFonts w:cstheme="minorHAnsi"/>
          <w:noProof/>
          <w:sz w:val="24"/>
          <w:szCs w:val="24"/>
        </w:rPr>
        <w:drawing>
          <wp:inline distT="0" distB="0" distL="0" distR="0" wp14:anchorId="37C166D3" wp14:editId="3B7FB7FC">
            <wp:extent cx="2619214" cy="30910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6653" cy="309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022F" w14:textId="66707D0B" w:rsidR="00F41022" w:rsidRDefault="00F41022" w:rsidP="005D75DC">
      <w:pPr>
        <w:rPr>
          <w:rFonts w:cstheme="minorHAnsi"/>
          <w:sz w:val="24"/>
          <w:szCs w:val="24"/>
        </w:rPr>
      </w:pPr>
    </w:p>
    <w:p w14:paraId="047A0324" w14:textId="72A78A84" w:rsidR="00F41022" w:rsidRPr="00F41022" w:rsidRDefault="00F41022" w:rsidP="005D75DC">
      <w:pPr>
        <w:rPr>
          <w:rFonts w:cstheme="minorHAnsi"/>
          <w:b/>
          <w:sz w:val="32"/>
          <w:szCs w:val="32"/>
        </w:rPr>
      </w:pPr>
      <w:r>
        <w:rPr>
          <w:rFonts w:cstheme="minorHAnsi"/>
          <w:sz w:val="24"/>
          <w:szCs w:val="24"/>
        </w:rPr>
        <w:tab/>
      </w:r>
    </w:p>
    <w:p w14:paraId="0CBDDBAB" w14:textId="77777777" w:rsidR="00F41022" w:rsidRDefault="00F41022" w:rsidP="005D75DC">
      <w:pPr>
        <w:rPr>
          <w:rFonts w:cstheme="minorHAnsi"/>
          <w:b/>
          <w:sz w:val="32"/>
          <w:szCs w:val="32"/>
        </w:rPr>
      </w:pPr>
      <w:r w:rsidRPr="00F41022">
        <w:rPr>
          <w:rFonts w:cstheme="minorHAnsi"/>
          <w:b/>
          <w:sz w:val="32"/>
          <w:szCs w:val="32"/>
        </w:rPr>
        <w:tab/>
      </w:r>
      <w:r w:rsidRPr="00F41022">
        <w:rPr>
          <w:rFonts w:cstheme="minorHAnsi"/>
          <w:b/>
          <w:sz w:val="32"/>
          <w:szCs w:val="32"/>
        </w:rPr>
        <w:tab/>
      </w:r>
      <w:r>
        <w:rPr>
          <w:rFonts w:cstheme="minorHAnsi"/>
          <w:b/>
          <w:sz w:val="32"/>
          <w:szCs w:val="32"/>
        </w:rPr>
        <w:t xml:space="preserve">       </w:t>
      </w:r>
    </w:p>
    <w:p w14:paraId="39611669" w14:textId="77777777" w:rsidR="00F41022" w:rsidRDefault="00F41022" w:rsidP="005D75DC">
      <w:pPr>
        <w:rPr>
          <w:rFonts w:cstheme="minorHAnsi"/>
          <w:b/>
          <w:sz w:val="32"/>
          <w:szCs w:val="32"/>
        </w:rPr>
      </w:pPr>
    </w:p>
    <w:p w14:paraId="7FE8D743" w14:textId="77777777" w:rsidR="00F41022" w:rsidRDefault="00F41022" w:rsidP="005D75DC">
      <w:pPr>
        <w:rPr>
          <w:rFonts w:cstheme="minorHAnsi"/>
          <w:b/>
          <w:sz w:val="32"/>
          <w:szCs w:val="32"/>
        </w:rPr>
      </w:pPr>
    </w:p>
    <w:p w14:paraId="2079EEF4" w14:textId="22971E34" w:rsidR="00F41022" w:rsidRDefault="00F41022" w:rsidP="00F41022">
      <w:pPr>
        <w:ind w:left="2124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 xml:space="preserve"> </w:t>
      </w:r>
      <w:r w:rsidRPr="00F41022">
        <w:rPr>
          <w:rFonts w:cstheme="minorHAnsi"/>
          <w:b/>
          <w:sz w:val="32"/>
          <w:szCs w:val="32"/>
        </w:rPr>
        <w:t>Declarações de Variáveis em CSS</w:t>
      </w:r>
    </w:p>
    <w:p w14:paraId="1BB2CF5C" w14:textId="2CF8E211" w:rsidR="00F41022" w:rsidRDefault="00F41022" w:rsidP="005D75DC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>Há uma maneira de declarar variáveis em CSS. Essas variáveis recebem algum estilo do CSS e dessa forma a linguagem reconhece aquela variável como se fosse o estilo em sim. Exemplo abaixo:</w:t>
      </w:r>
    </w:p>
    <w:p w14:paraId="630570BA" w14:textId="1A6E63EB" w:rsidR="00F41022" w:rsidRDefault="00F41022" w:rsidP="005D75DC">
      <w:pPr>
        <w:rPr>
          <w:rFonts w:cstheme="minorHAnsi"/>
          <w:bCs/>
          <w:sz w:val="24"/>
          <w:szCs w:val="24"/>
        </w:rPr>
      </w:pPr>
      <w:r w:rsidRPr="00F41022">
        <w:rPr>
          <w:rFonts w:cstheme="minorHAnsi"/>
          <w:bCs/>
          <w:sz w:val="24"/>
          <w:szCs w:val="24"/>
        </w:rPr>
        <w:drawing>
          <wp:inline distT="0" distB="0" distL="0" distR="0" wp14:anchorId="1FD545A6" wp14:editId="53DDB6C3">
            <wp:extent cx="3589331" cy="186706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FC99" w14:textId="645FE1ED" w:rsidR="00F41022" w:rsidRDefault="00F41022" w:rsidP="005D75DC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Nesse exemplo as variáveis estão recebendo cores, então quando eu quiser utilizar uma cor posso simplesmente usar o nome da variável declarada. Observe a imagem abaixo e </w:t>
      </w:r>
      <w:r w:rsidRPr="00F41022">
        <w:rPr>
          <w:rFonts w:cstheme="minorHAnsi"/>
          <w:b/>
          <w:sz w:val="24"/>
          <w:szCs w:val="24"/>
        </w:rPr>
        <w:t>se atente a sintaxe</w:t>
      </w:r>
      <w:r>
        <w:rPr>
          <w:rFonts w:cstheme="minorHAnsi"/>
          <w:bCs/>
          <w:sz w:val="24"/>
          <w:szCs w:val="24"/>
        </w:rPr>
        <w:t>:</w:t>
      </w:r>
    </w:p>
    <w:p w14:paraId="4D6B1C0F" w14:textId="5EA383B2" w:rsidR="00F41022" w:rsidRPr="00F41022" w:rsidRDefault="00F41022" w:rsidP="005D75DC">
      <w:pPr>
        <w:rPr>
          <w:rFonts w:cstheme="minorHAnsi"/>
          <w:bCs/>
          <w:sz w:val="24"/>
          <w:szCs w:val="24"/>
        </w:rPr>
      </w:pPr>
      <w:r w:rsidRPr="00F41022">
        <w:rPr>
          <w:rFonts w:cstheme="minorHAnsi"/>
          <w:bCs/>
          <w:sz w:val="24"/>
          <w:szCs w:val="24"/>
        </w:rPr>
        <w:drawing>
          <wp:inline distT="0" distB="0" distL="0" distR="0" wp14:anchorId="420039E7" wp14:editId="1DBA1E86">
            <wp:extent cx="3170195" cy="716342"/>
            <wp:effectExtent l="0" t="0" r="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1885" w14:textId="77777777" w:rsidR="00511848" w:rsidRPr="00AF0A5E" w:rsidRDefault="00511848" w:rsidP="005D75DC">
      <w:pPr>
        <w:rPr>
          <w:rFonts w:cstheme="minorHAnsi"/>
          <w:sz w:val="24"/>
          <w:szCs w:val="24"/>
        </w:rPr>
      </w:pPr>
    </w:p>
    <w:sectPr w:rsidR="00511848" w:rsidRPr="00AF0A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6F9"/>
    <w:rsid w:val="00007821"/>
    <w:rsid w:val="000216F9"/>
    <w:rsid w:val="0006759C"/>
    <w:rsid w:val="000F1EC8"/>
    <w:rsid w:val="001B3393"/>
    <w:rsid w:val="00261C1A"/>
    <w:rsid w:val="003210F0"/>
    <w:rsid w:val="00390F5A"/>
    <w:rsid w:val="003D4E18"/>
    <w:rsid w:val="00414D3C"/>
    <w:rsid w:val="00487ABD"/>
    <w:rsid w:val="00497B6E"/>
    <w:rsid w:val="00506025"/>
    <w:rsid w:val="00511848"/>
    <w:rsid w:val="005D75DC"/>
    <w:rsid w:val="006476F0"/>
    <w:rsid w:val="006F4018"/>
    <w:rsid w:val="00786658"/>
    <w:rsid w:val="007C5F59"/>
    <w:rsid w:val="00887679"/>
    <w:rsid w:val="00950919"/>
    <w:rsid w:val="00953C9F"/>
    <w:rsid w:val="009805B2"/>
    <w:rsid w:val="00A678FB"/>
    <w:rsid w:val="00AC2438"/>
    <w:rsid w:val="00AF0A5E"/>
    <w:rsid w:val="00C33793"/>
    <w:rsid w:val="00C34C4A"/>
    <w:rsid w:val="00C75018"/>
    <w:rsid w:val="00ED007A"/>
    <w:rsid w:val="00F41022"/>
    <w:rsid w:val="00F62B85"/>
    <w:rsid w:val="00F67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B935F"/>
  <w15:chartTrackingRefBased/>
  <w15:docId w15:val="{62899D63-30CA-475F-A364-F310BF150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C5F5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C5F5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7C5F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71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6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YZfzstEquas&amp;list=PLHz_AreHm4dlUpEXkY1AyVLQGcpSgVF8s&amp;index=10&amp;ab_channel=CursoemV&#237;deo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 Version="10"/>
</file>

<file path=customXml/itemProps1.xml><?xml version="1.0" encoding="utf-8"?>
<ds:datastoreItem xmlns:ds="http://schemas.openxmlformats.org/officeDocument/2006/customXml" ds:itemID="{FBADAF5B-5FCD-42FB-82FC-9463ADD1C0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</TotalTime>
  <Pages>14</Pages>
  <Words>1330</Words>
  <Characters>7183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Favaro</dc:creator>
  <cp:keywords/>
  <dc:description/>
  <cp:lastModifiedBy>Leonardo Favaro</cp:lastModifiedBy>
  <cp:revision>13</cp:revision>
  <dcterms:created xsi:type="dcterms:W3CDTF">2024-02-08T13:42:00Z</dcterms:created>
  <dcterms:modified xsi:type="dcterms:W3CDTF">2024-02-23T13:00:00Z</dcterms:modified>
</cp:coreProperties>
</file>